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54" w:rsidRDefault="00282154" w:rsidP="00D9154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298994" cy="9467850"/>
            <wp:effectExtent l="19050" t="0" r="6556" b="0"/>
            <wp:docPr id="1" name="Рисунок 1" descr="C:\Users\User\Desktop\титульники РП 2024-2025\основы соц 5 кл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П 2024-2025\основы соц 5 кл ов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7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54F" w:rsidRPr="00D9154F" w:rsidRDefault="00D9154F" w:rsidP="00D915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9154F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D9154F" w:rsidRPr="00D9154F" w:rsidRDefault="00D9154F" w:rsidP="00D915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9154F">
        <w:rPr>
          <w:rFonts w:ascii="Times New Roman" w:eastAsia="Calibri" w:hAnsi="Times New Roman" w:cs="Times New Roman"/>
          <w:b/>
          <w:color w:val="000000"/>
          <w:sz w:val="28"/>
        </w:rPr>
        <w:t xml:space="preserve">Отдел образования администрации МО </w:t>
      </w:r>
      <w:proofErr w:type="spellStart"/>
      <w:r w:rsidRPr="00D9154F">
        <w:rPr>
          <w:rFonts w:ascii="Times New Roman" w:eastAsia="Calibri" w:hAnsi="Times New Roman" w:cs="Times New Roman"/>
          <w:b/>
          <w:color w:val="000000"/>
          <w:sz w:val="28"/>
        </w:rPr>
        <w:t>Грачевского</w:t>
      </w:r>
      <w:proofErr w:type="spellEnd"/>
      <w:r w:rsidRPr="00D9154F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 </w:t>
      </w:r>
      <w:bookmarkStart w:id="0" w:name="599c772b-1c2c-414c-9fa0-86e4dc0ff531"/>
      <w:bookmarkEnd w:id="0"/>
    </w:p>
    <w:p w:rsidR="00D9154F" w:rsidRPr="00D9154F" w:rsidRDefault="00D9154F" w:rsidP="00D9154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9154F">
        <w:rPr>
          <w:rFonts w:ascii="Times New Roman" w:eastAsia="Calibri" w:hAnsi="Times New Roman" w:cs="Times New Roman"/>
          <w:b/>
          <w:color w:val="000000"/>
          <w:sz w:val="28"/>
        </w:rPr>
        <w:t>МБОУ "</w:t>
      </w:r>
      <w:proofErr w:type="spellStart"/>
      <w:r w:rsidRPr="00D9154F">
        <w:rPr>
          <w:rFonts w:ascii="Times New Roman" w:eastAsia="Calibri" w:hAnsi="Times New Roman" w:cs="Times New Roman"/>
          <w:b/>
          <w:color w:val="000000"/>
          <w:sz w:val="28"/>
        </w:rPr>
        <w:t>Подлесная</w:t>
      </w:r>
      <w:proofErr w:type="spellEnd"/>
      <w:r w:rsidRPr="00D9154F">
        <w:rPr>
          <w:rFonts w:ascii="Times New Roman" w:eastAsia="Calibri" w:hAnsi="Times New Roman" w:cs="Times New Roman"/>
          <w:b/>
          <w:color w:val="000000"/>
          <w:sz w:val="28"/>
        </w:rPr>
        <w:t xml:space="preserve"> ООШ "</w:t>
      </w:r>
    </w:p>
    <w:p w:rsidR="00D9154F" w:rsidRPr="00D9154F" w:rsidRDefault="00D9154F" w:rsidP="00D9154F">
      <w:pPr>
        <w:spacing w:after="0"/>
        <w:ind w:left="120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856" w:type="dxa"/>
        <w:tblLook w:val="04A0"/>
      </w:tblPr>
      <w:tblGrid>
        <w:gridCol w:w="6345"/>
        <w:gridCol w:w="3511"/>
      </w:tblGrid>
      <w:tr w:rsidR="00EF5FFC" w:rsidRPr="00744137" w:rsidTr="00EF5FFC">
        <w:tc>
          <w:tcPr>
            <w:tcW w:w="6345" w:type="dxa"/>
          </w:tcPr>
          <w:p w:rsidR="00EF5FFC" w:rsidRPr="00744137" w:rsidRDefault="00EF5FFC" w:rsidP="002A05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EF5FFC" w:rsidRPr="00744137" w:rsidRDefault="00EF5FFC" w:rsidP="002A05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педсовета</w:t>
            </w:r>
          </w:p>
          <w:p w:rsidR="00EF5FFC" w:rsidRPr="00744137" w:rsidRDefault="00EF5FFC" w:rsidP="002A05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EF5FFC" w:rsidRPr="00744137" w:rsidRDefault="00EF5FFC" w:rsidP="002A05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2024 г</w:t>
            </w:r>
          </w:p>
          <w:p w:rsidR="00EF5FFC" w:rsidRPr="00744137" w:rsidRDefault="00EF5FFC" w:rsidP="002A05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</w:tcPr>
          <w:p w:rsidR="00EF5FFC" w:rsidRPr="00744137" w:rsidRDefault="00EF5FFC" w:rsidP="002A05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EF5FFC" w:rsidRPr="00744137" w:rsidRDefault="00EF5FFC" w:rsidP="002A05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 </w:t>
            </w:r>
          </w:p>
          <w:p w:rsidR="00EF5FFC" w:rsidRPr="00744137" w:rsidRDefault="00EF5FFC" w:rsidP="002A0530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Безрукова О.Н.</w:t>
            </w:r>
          </w:p>
          <w:p w:rsidR="00EF5FFC" w:rsidRPr="00744137" w:rsidRDefault="00EF5FFC" w:rsidP="002A05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65 от «26» августа 2024 г</w:t>
            </w:r>
          </w:p>
          <w:p w:rsidR="00EF5FFC" w:rsidRPr="00744137" w:rsidRDefault="00EF5FFC" w:rsidP="002A05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9154F" w:rsidRPr="00D9154F" w:rsidRDefault="00D9154F" w:rsidP="00D9154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9154F" w:rsidRPr="00D9154F" w:rsidTr="00EA5F90">
        <w:tc>
          <w:tcPr>
            <w:tcW w:w="3114" w:type="dxa"/>
          </w:tcPr>
          <w:p w:rsidR="00D9154F" w:rsidRPr="00D9154F" w:rsidRDefault="00D9154F" w:rsidP="00D915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154F" w:rsidRPr="00D9154F" w:rsidRDefault="00D9154F" w:rsidP="00D915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154F" w:rsidRPr="00D9154F" w:rsidRDefault="00D9154F" w:rsidP="00D915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154F" w:rsidRPr="00D9154F" w:rsidRDefault="00D9154F" w:rsidP="00D9154F">
      <w:pPr>
        <w:spacing w:after="0"/>
        <w:ind w:left="120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rPr>
          <w:rFonts w:ascii="Calibri" w:eastAsia="Calibri" w:hAnsi="Calibri" w:cs="Times New Roman"/>
        </w:rPr>
      </w:pPr>
    </w:p>
    <w:p w:rsidR="00D9154F" w:rsidRPr="00EF5FFC" w:rsidRDefault="00EF5FFC" w:rsidP="00D9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F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Адаптированная рабочая программа </w:t>
      </w:r>
    </w:p>
    <w:p w:rsidR="00D9154F" w:rsidRPr="00D9154F" w:rsidRDefault="00D9154F" w:rsidP="00D9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54F" w:rsidRDefault="00EF5FFC" w:rsidP="00D9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</w:t>
      </w:r>
      <w:r w:rsidR="00D9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предмету «Основы социальной жизни</w:t>
      </w:r>
      <w:r w:rsidR="00D9154F" w:rsidRPr="00D9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9154F" w:rsidRPr="00D915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D9154F" w:rsidRPr="00D9154F" w:rsidRDefault="00D9154F" w:rsidP="00D91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5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класс</w:t>
      </w:r>
    </w:p>
    <w:p w:rsidR="00D9154F" w:rsidRPr="00D9154F" w:rsidRDefault="00D9154F" w:rsidP="00D915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54F" w:rsidRPr="00D9154F" w:rsidRDefault="00D9154F" w:rsidP="00D915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154F" w:rsidRPr="00D9154F" w:rsidRDefault="00D9154F" w:rsidP="00D9154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D9154F" w:rsidRDefault="00D9154F" w:rsidP="00D9154F">
      <w:pPr>
        <w:spacing w:after="0"/>
        <w:ind w:left="2832" w:firstLine="708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1" w:name="bc34a7f4-4026-4a2d-8185-cd5f043d8440"/>
    </w:p>
    <w:p w:rsidR="00EF5FFC" w:rsidRDefault="00EF5FFC" w:rsidP="00D9154F">
      <w:pPr>
        <w:spacing w:after="0"/>
        <w:ind w:left="2832" w:firstLine="708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F5FFC" w:rsidRDefault="00EF5FFC" w:rsidP="00D9154F">
      <w:pPr>
        <w:spacing w:after="0"/>
        <w:ind w:left="2832" w:firstLine="708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F5FFC" w:rsidRDefault="00EF5FFC" w:rsidP="00D9154F">
      <w:pPr>
        <w:spacing w:after="0"/>
        <w:ind w:left="2832" w:firstLine="708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F5FFC" w:rsidRPr="00D9154F" w:rsidRDefault="00EF5FFC" w:rsidP="00D9154F">
      <w:pPr>
        <w:spacing w:after="0"/>
        <w:ind w:left="2832" w:firstLine="708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9154F" w:rsidRPr="00D9154F" w:rsidRDefault="00D9154F" w:rsidP="00D9154F">
      <w:pPr>
        <w:spacing w:after="0"/>
        <w:ind w:left="2832" w:firstLine="708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9154F" w:rsidRPr="00D9154F" w:rsidRDefault="00D9154F" w:rsidP="00D9154F">
      <w:pPr>
        <w:spacing w:after="0"/>
        <w:ind w:left="2832" w:firstLine="708"/>
        <w:jc w:val="both"/>
        <w:rPr>
          <w:rFonts w:ascii="Calibri" w:eastAsia="Calibri" w:hAnsi="Calibri" w:cs="Times New Roman"/>
          <w:sz w:val="20"/>
        </w:rPr>
      </w:pPr>
      <w:proofErr w:type="spellStart"/>
      <w:r w:rsidRPr="00D9154F">
        <w:rPr>
          <w:rFonts w:ascii="Times New Roman" w:eastAsia="Calibri" w:hAnsi="Times New Roman" w:cs="Times New Roman"/>
          <w:b/>
          <w:color w:val="000000"/>
          <w:sz w:val="24"/>
        </w:rPr>
        <w:t>п.Подлесный</w:t>
      </w:r>
      <w:bookmarkEnd w:id="1"/>
      <w:proofErr w:type="spellEnd"/>
      <w:r w:rsidRPr="00D9154F">
        <w:rPr>
          <w:rFonts w:ascii="Times New Roman" w:eastAsia="Calibri" w:hAnsi="Times New Roman" w:cs="Times New Roman"/>
          <w:b/>
          <w:color w:val="000000"/>
          <w:sz w:val="24"/>
        </w:rPr>
        <w:t xml:space="preserve"> 202</w:t>
      </w:r>
      <w:bookmarkStart w:id="2" w:name="33e14b86-74d9-40f7-89f9-3e3227438fe0"/>
      <w:bookmarkEnd w:id="2"/>
      <w:r w:rsidRPr="00D9154F">
        <w:rPr>
          <w:rFonts w:ascii="Times New Roman" w:eastAsia="Calibri" w:hAnsi="Times New Roman" w:cs="Times New Roman"/>
          <w:b/>
          <w:color w:val="000000"/>
          <w:sz w:val="24"/>
        </w:rPr>
        <w:t>4-2025год</w:t>
      </w:r>
    </w:p>
    <w:p w:rsidR="00D9154F" w:rsidRPr="00D9154F" w:rsidRDefault="00D9154F" w:rsidP="00D9154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9154F" w:rsidRPr="00D9154F" w:rsidRDefault="00D9154F" w:rsidP="00D915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15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рабочая программа (далее АРП) учебного предмета «Основы социальной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ОСЖ) составлена на основе следующих нормативно-правовых документов: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«Об образовании в Российской Федерации» от 29.12.2012 № 273-ФЗ;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19декабря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ГКОУ «Специальная (коррекционная) общеобразовательная школа-интернат №7»;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«Об утверждении </w:t>
      </w: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03.03.2011 № 19993);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10 июля 2015 г. №26 «Об утверждении СанПиН 2.4.2.32.86-15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-«Программы специальных (коррекционных) образовательных учреждений VIII вида: 5-9 классы» под редакцией В. В. Воронковой. М.: Гуманитарный издательский центр «ВЛАДОС», 2013г.Сб. № 1.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АРП учебного предмета ОСЖ рассчитана на 5 лет 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развитие социальной компетентности у детей с умственной отсталостью (интеллектуальными нарушениями) и подготовка их к самостоятельной жизни в социуме.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задачи: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воспитанников специальной (коррекционной) школы-интерната знаний и умений, способствующих социальной адаптации;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механизмов </w:t>
      </w: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стрессоустойчивого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как основы психического здоровья школьника и их социально-психологической адаптации;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коммуникативной функции речи как непременное условие социальной адаптации детей с умственной отсталостью (интеллектуальными нарушениями);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теоретической информации, а также приобретение бытовых навыков;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познавательной активности и расширение объема имеющихся знаний и представлений об окружающем мире;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позитивных качеств личности.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ОСЖ изучается с 5 по 9 классы. Это позволяет учителю,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знаний, совершенствования имеющихся у них умений и навыков и формирования новых. Изучаемый предмет имеет своё логическое продолжение в системе внеклассной работы. Воспитатель осуществляет закрепление полученных на занятиях по ОСЖ знаний и умений в процессе практической работы, формирует на их основе прочные навыки. Только комплексная совместная деятельность учителя и воспитателя позволит достичь желаемых результатов.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ОСЖ проводятся в специальном кабинете, в котором отведены места для учащихся и для оборудования, обеспечивающего выполнение в полном объеме всех видов практических работ, предусмотренных программой. При организации кабинета учитываются санитарно-гигиенические нормы и правила техники безопасности.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Планируемые предметные результаты освоения учебного</w:t>
      </w:r>
      <w:r w:rsidR="009A7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АРП учебного предмета ОСЖ у детей с умственной отсталостью (интеллектуальными нарушениями) должны быть сформированы теоретические знания, трудовые умения и навыки, достаточные для самообслуживания, адаптации в современном обществе, ориентации в социуме и быту, в самостоятельном поиске работы и трудоустройстве.</w:t>
      </w: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Последовательность выполнения утреннего и вечернего туалета, периодичность и правила чистки зубов, ушей, мытья головы; правила освещения помещения, правила охраны зрения при чтении и просмотре телевизионных передач.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одежды и обуви, правила ухода за одеждой и обувью.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посуды, правила и приемы ухода.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бутербродов, санитарно-гигиенические требования к процессу приготовления пищи назначение кухонных принадлежностей и посуды, правила пользования ножом, электроплитой, микроволновой печью.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осанке при ходьбе, в положении сидя и стоя, правила поведения при встрече и расставании, формы обращения к старшим и сверстникам при встрече и расставании, культуру поведения за столом во время приема пищи.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жилых помещений в городе и селе и их различие, почтовый адрес своего дома и школы-интерната.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рациональный маршрут проезда до школы-интерната, варианты проезда различными видами транспорта, количество времени, затрачиваемого на дорогу, пересадки, пешеходный маршрут, основные знаки дорожного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виды торговых предприятий, их назначение, виды отделов в продовольственных магазинах и порядок покупки товаров в них, а также значение срока годности продуктов питания, их хранение.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Совершать утренний туалет, в определенной последовательности совершать вечерний туалет, мыть и причесывать волосы, выбирать прическу.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одежду, головные уборы, обувь по сезону, сушить мокрую одежду и чистить одежду, подбирать крем и чистить кожаную обувь, подготавливать одежду и обувь к сезонному хранению.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Резать ножом продукты для бутербродов, отваривать яйца, нарезать вареные овощи кубиками и соломкой, накрывать на стол с учетом конкретного меню, мыть и чистить кухонные и столовые принадлежности и посуду.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своей осанкой, принимать правильную позу в положении сидя, правильно вести себя при встрече и расставании со сверстниками (мальчиками и девочками), взрослыми (знакомыми и незнакомыми) в различных ситуациях, вежливо обращаться с просьбой, вопросом к сверстникам и взрослым. Тактично вести себя во время разговора со старшими и сверстниками, правильно вести себя за столом во время приёма пищи (пользоваться приборами, салфетками, аккуратно принимать пищу).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Соблюдать правила поведения в общественном транспорте. Правила посадки, покупки билета, поведения в салоне и при выходе на улицу. Соблюдать правила дорожного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продукты для приготовления завтрака с учетом конкретного меню, оплачивать покупку, правильно хранить продукты питания и готовую пищу в домашних условиях.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II.Содержание</w:t>
      </w:r>
      <w:proofErr w:type="spellEnd"/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предмета</w:t>
      </w:r>
    </w:p>
    <w:p w:rsidR="004E2723" w:rsidRPr="004E2723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 МБ</w:t>
      </w:r>
      <w:r w:rsidR="004E2723"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Ингалинская СОШ им. В.А. Колбунова</w:t>
      </w:r>
      <w:r w:rsidR="004E2723"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изучение учебного предмета «ОСЖ» в 5 – 9 классах отводится 2 часа в неделю для каждого класса: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0"/>
        <w:gridCol w:w="1239"/>
        <w:gridCol w:w="1416"/>
        <w:gridCol w:w="1416"/>
        <w:gridCol w:w="1416"/>
        <w:gridCol w:w="1398"/>
      </w:tblGrid>
      <w:tr w:rsidR="004E2723" w:rsidRPr="004E2723" w:rsidTr="004E2723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E2723" w:rsidRPr="004E2723" w:rsidTr="004E2723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 (68 часов)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4"/>
        <w:gridCol w:w="1404"/>
        <w:gridCol w:w="1609"/>
        <w:gridCol w:w="1609"/>
        <w:gridCol w:w="2054"/>
      </w:tblGrid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3631"/>
        <w:gridCol w:w="1320"/>
        <w:gridCol w:w="1353"/>
        <w:gridCol w:w="1667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rPr>
          <w:trHeight w:val="10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rPr>
          <w:trHeight w:val="150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Вводное занятие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предмет ОСЖ. Правила безопасного поведения в кабинете ОСЖ.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гигиена, ее значение для жизни и здоровья человека. Правила личной гигиены в течение дня.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и средства личной гигиены.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 чистоте и порядке личных (индивидуального пользования) вещей.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волосами.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зрения, правила бережного отношения к зрению. Практическая работа. Разучивание комплекса упражнений для разминки мышц глаз.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утреннего туалета.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личных вещей.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Причесывание волос.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комплекса упражнений для разминки мышц глаз.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одежды и головных уборов по назначению.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способы повседневного ухода за одеждой.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обуви,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Повседневный уход за обувью.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Сушка и чистка обуви.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осанки для общего состояния здоровья.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обращения к старшим и сверстникам при встрече и расставании.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за столом.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комплекса упражнений для осанки.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«Встреча друзей». «В кафе…».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 продуктов питания в жизни и деятельности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питания школьника, его влияние на здоровье.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приготовления пищи и его оборудование. Санитарно-гигиенические требования и правила безопасной работы на кухне.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Кухонная и столовая посуда, приборы, приспособления -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</w:t>
      </w:r>
      <w:r w:rsidR="009A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ухода за кухонной и столовой посудой.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Чайная посуда, приборы -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ухода за чайной посудой.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пищи, не требующей тепловой обработки. Бутерброды, их виды и правила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блюд из яиц.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и мытье кухонной и столовой посуды.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горячих бутербродов.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Отваривание яиц.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винегрета.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Семья. Родственные отношения в семье.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жилых помещений в городе и селе (жилой дом, квартира, общежитие)</w:t>
      </w: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очтовый адрес.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жилому помещению. Инвентарь и приспособления для уборки.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вытирания пыли, подметания и мытья полов.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класса.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названия улиц. Почтовый адрес школы-интерната.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транспортных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в школу-интернат (маршрут, вид транспорта).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поведения в пассажирском транспорте и на улице.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знаки дорожного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«По дороге со «</w:t>
      </w: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Смешариками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«Оплата проезда в маршрутном такси».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торговых предприятий.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Продуктовые магазины, их отделы.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- покупатель». «В магазине».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продовольственный магазин.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во время летних каникул.</w:t>
      </w:r>
    </w:p>
    <w:p w:rsidR="004E2723" w:rsidRDefault="00D9154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водоема</w:t>
      </w:r>
    </w:p>
    <w:p w:rsidR="00D9154F" w:rsidRDefault="00D9154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54F" w:rsidRDefault="00D9154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AF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AF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D9154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4E2723"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 Календарно - тематическое планирование в 5 классе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8"/>
        <w:gridCol w:w="15"/>
        <w:gridCol w:w="4336"/>
        <w:gridCol w:w="15"/>
        <w:gridCol w:w="1789"/>
        <w:gridCol w:w="2562"/>
      </w:tblGrid>
      <w:tr w:rsidR="004E2723" w:rsidRPr="004E2723" w:rsidTr="004E2723"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Что изучает предмет ОСЖ. Правила безопасного поведения в кабинете ОСЖ.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гигиена, ее значение для жизни и здоровья человека. Правила личной гигиены в течение дня.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Предметы и средства личной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гигиены.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Выполнение утреннего туалета.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7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 чистоте и порядке личных (индивидуального пользования) вещей.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Стирка личных вещей.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волосами.</w:t>
            </w:r>
          </w:p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Причесывание волос.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0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зрения, правила бережного отношения к зрению. Практическая работа. Разучивание комплекса упражнений для разминки мышц глаз.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4E2723" w:rsidRPr="004E2723" w:rsidTr="004E2723">
        <w:trPr>
          <w:trHeight w:val="72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одежды и головных уборов по назначению.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способы повседневного ухода за одеждой.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обуви, их назначение.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Повседневный уход за обувью.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Чистка обуви.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84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75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продуктов питания в жизни и деятельности человека.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питания школьника, его влияние на здоровье.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9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приготовления пищи и его оборудование. Санитарно-гигиенические требования и правила безопасной работы на кухне.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7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Кухонная и столовая посуда, приборы, приспособления - назначение.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кухонной и столовой посудой.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Чистка и мытье кухонной и столовой посуды.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1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Чайная посуда, приборы - назначение.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чайной посудой.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пищи, не требующей тепловой обработки. Бутерброды, их виды и правила приготовления.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1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горячих бутербродов.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8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блюд из яиц.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Отваривание яиц.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Блюда из овощей. Практическая работа. Приготовление винегрета.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</w:tr>
      <w:tr w:rsidR="004E2723" w:rsidRPr="004E2723" w:rsidTr="004E2723">
        <w:trPr>
          <w:trHeight w:val="64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семьи обучающихся, взаимоотношения в семье.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«Моя семья».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магазинов. Их назначение. Правила поведения в магазине.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1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покупки товара в продовольственном магазине. Сюжетно-ролевая игра: « </w:t>
            </w:r>
            <w:proofErr w:type="gramStart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покупатель».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продуктов питания, значение срока годности. Пр.р. Определение срока годности товара.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продуктовый магазин.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rPr>
          <w:trHeight w:val="9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Осанка при ходьбе, в положении сидя и стоя.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Практикум. Отработка навыков правильной осанки.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5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транспортных средств.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 в школу-интернат (маршрут, вид транспорта).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пассажирском транспорте и на улице.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«Оплата проезда в маршрутном такси».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0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жилых помещений в городе и селе.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помещений в жилых домах (варианты жилых и подсобных помещений).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требования к жилому помещению. Инвентарь и приспособления для уборки жилых помещений.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вытирания пыли, подметания и мытья полов.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Уборка класса.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4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дома и школы.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Пр.р. Заполнение почтового адреса.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Культура поведения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обращения с просьбой, вопросом к старшим.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«Разговор …».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обращения с просьбой, вопросом к сверстникам.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«Разговор …».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 по разделу: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«Личная гигиена», «Жилище», «Питание», «Культура поведения».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тестирование по разделу: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«Личная гигиена», «Жилище», «Питание», «Культура поведения».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7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знаки дорожного движения.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ИКИ «По дороге со </w:t>
            </w:r>
            <w:proofErr w:type="spellStart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Смешариками</w:t>
            </w:r>
            <w:proofErr w:type="spellEnd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D9154F" w:rsidRDefault="004E2723" w:rsidP="00D915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35</w:t>
            </w:r>
            <w:r w:rsidR="004E2723"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4E2723" w:rsidRPr="004E2723" w:rsidRDefault="004E2723" w:rsidP="00D915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E2723" w:rsidRPr="004E2723" w:rsidSect="004E27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723"/>
    <w:rsid w:val="00001AD3"/>
    <w:rsid w:val="001A5362"/>
    <w:rsid w:val="00282154"/>
    <w:rsid w:val="003C2D9E"/>
    <w:rsid w:val="00400F74"/>
    <w:rsid w:val="0042380A"/>
    <w:rsid w:val="004E2723"/>
    <w:rsid w:val="005835E5"/>
    <w:rsid w:val="005C4360"/>
    <w:rsid w:val="00636A38"/>
    <w:rsid w:val="006961FD"/>
    <w:rsid w:val="006E27A7"/>
    <w:rsid w:val="007F5750"/>
    <w:rsid w:val="00875C46"/>
    <w:rsid w:val="009A73AF"/>
    <w:rsid w:val="00D73452"/>
    <w:rsid w:val="00D9154F"/>
    <w:rsid w:val="00EF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2024-09-11T23:35:00Z</cp:lastPrinted>
  <dcterms:created xsi:type="dcterms:W3CDTF">2024-09-11T23:40:00Z</dcterms:created>
  <dcterms:modified xsi:type="dcterms:W3CDTF">2024-09-11T23:40:00Z</dcterms:modified>
</cp:coreProperties>
</file>