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43" w:rsidRPr="003B56C8" w:rsidRDefault="00A74A10">
      <w:pPr>
        <w:spacing w:after="0"/>
        <w:ind w:left="120"/>
        <w:jc w:val="center"/>
        <w:rPr>
          <w:lang w:val="ru-RU"/>
        </w:rPr>
      </w:pPr>
      <w:bookmarkStart w:id="0" w:name="block-17267540"/>
      <w:r w:rsidRPr="003B56C8">
        <w:rPr>
          <w:rFonts w:ascii="Times New Roman" w:hAnsi="Times New Roman"/>
          <w:color w:val="000000"/>
          <w:sz w:val="28"/>
          <w:lang w:val="ru-RU"/>
        </w:rPr>
        <w:t>​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B56C8" w:rsidRPr="003B56C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1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3B56C8">
        <w:rPr>
          <w:rFonts w:ascii="Times New Roman" w:hAnsi="Times New Roman"/>
          <w:color w:val="000000"/>
          <w:sz w:val="28"/>
          <w:lang w:val="ru-RU"/>
        </w:rPr>
        <w:t>​</w:t>
      </w:r>
    </w:p>
    <w:p w:rsidR="00207843" w:rsidRPr="003B56C8" w:rsidRDefault="00207843">
      <w:pPr>
        <w:spacing w:after="0"/>
        <w:ind w:left="120"/>
        <w:rPr>
          <w:lang w:val="ru-RU"/>
        </w:rPr>
      </w:pPr>
    </w:p>
    <w:p w:rsidR="00207843" w:rsidRPr="003B56C8" w:rsidRDefault="00207843">
      <w:pPr>
        <w:rPr>
          <w:lang w:val="ru-RU"/>
        </w:rPr>
        <w:sectPr w:rsidR="00207843" w:rsidRPr="003B56C8">
          <w:pgSz w:w="11906" w:h="16383"/>
          <w:pgMar w:top="1134" w:right="850" w:bottom="1134" w:left="1701" w:header="720" w:footer="720" w:gutter="0"/>
          <w:cols w:space="720"/>
        </w:sect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bookmarkStart w:id="2" w:name="block-17267545"/>
      <w:bookmarkEnd w:id="0"/>
      <w:r w:rsidRPr="003B56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3B56C8">
        <w:rPr>
          <w:rFonts w:ascii="Times New Roman" w:hAnsi="Times New Roman"/>
          <w:color w:val="000000"/>
          <w:sz w:val="28"/>
          <w:lang w:val="ru-RU"/>
        </w:rPr>
        <w:t>​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3B56C8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​​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3B56C8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3B56C8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3B56C8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3B56C8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3B56C8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3B56C8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3B56C8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3B56C8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3B56C8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3B56C8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3B56C8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3B56C8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207843" w:rsidRPr="003B56C8" w:rsidRDefault="00207843">
      <w:pPr>
        <w:rPr>
          <w:lang w:val="ru-RU"/>
        </w:rPr>
        <w:sectPr w:rsidR="00207843" w:rsidRPr="003B56C8">
          <w:pgSz w:w="11906" w:h="16383"/>
          <w:pgMar w:top="1134" w:right="850" w:bottom="1134" w:left="1701" w:header="720" w:footer="720" w:gutter="0"/>
          <w:cols w:space="720"/>
        </w:sectPr>
      </w:pP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  <w:bookmarkStart w:id="3" w:name="block-17267546"/>
      <w:bookmarkEnd w:id="2"/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B56C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3B56C8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Рече</w:t>
      </w:r>
      <w:r w:rsidRPr="003B56C8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3B56C8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3B56C8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3B56C8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3B56C8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Default="00A74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07843" w:rsidRDefault="00207843">
      <w:pPr>
        <w:spacing w:after="0" w:line="264" w:lineRule="auto"/>
        <w:ind w:left="120"/>
        <w:jc w:val="both"/>
      </w:pPr>
    </w:p>
    <w:p w:rsidR="00207843" w:rsidRDefault="00A74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3B56C8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07843" w:rsidRDefault="00A74A10">
      <w:pPr>
        <w:spacing w:after="0" w:line="264" w:lineRule="auto"/>
        <w:ind w:firstLine="600"/>
        <w:jc w:val="both"/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3B56C8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3B56C8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207843" w:rsidRDefault="00A74A10">
      <w:pPr>
        <w:spacing w:after="0" w:line="264" w:lineRule="auto"/>
        <w:ind w:firstLine="600"/>
        <w:jc w:val="both"/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3B56C8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Default="00A74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3B56C8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3B56C8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B56C8">
        <w:rPr>
          <w:rFonts w:ascii="Times New Roman" w:hAnsi="Times New Roman"/>
          <w:color w:val="000000"/>
          <w:sz w:val="28"/>
          <w:lang w:val="ru-RU"/>
        </w:rPr>
        <w:t>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3B56C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3B56C8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3B56C8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3B56C8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3B56C8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B56C8">
        <w:rPr>
          <w:rFonts w:ascii="Times New Roman" w:hAnsi="Times New Roman"/>
          <w:color w:val="000000"/>
          <w:sz w:val="28"/>
          <w:lang w:val="ru-RU"/>
        </w:rPr>
        <w:t>;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3B56C8">
        <w:rPr>
          <w:rFonts w:ascii="Times New Roman" w:hAnsi="Times New Roman"/>
          <w:color w:val="000000"/>
          <w:sz w:val="28"/>
          <w:lang w:val="ru-RU"/>
        </w:rPr>
        <w:t>(-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3B56C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>: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3B56C8">
        <w:rPr>
          <w:rFonts w:ascii="Times New Roman" w:hAnsi="Times New Roman"/>
          <w:color w:val="000000"/>
          <w:sz w:val="28"/>
          <w:lang w:val="ru-RU"/>
        </w:rPr>
        <w:t>-;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3B56C8">
        <w:rPr>
          <w:rFonts w:ascii="Times New Roman" w:hAnsi="Times New Roman"/>
          <w:color w:val="000000"/>
          <w:sz w:val="28"/>
          <w:lang w:val="ru-RU"/>
        </w:rPr>
        <w:t>-;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3B56C8">
        <w:rPr>
          <w:rFonts w:ascii="Times New Roman" w:hAnsi="Times New Roman"/>
          <w:color w:val="000000"/>
          <w:sz w:val="28"/>
          <w:lang w:val="ru-RU"/>
        </w:rPr>
        <w:t>-,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3B56C8">
        <w:rPr>
          <w:rFonts w:ascii="Times New Roman" w:hAnsi="Times New Roman"/>
          <w:color w:val="000000"/>
          <w:sz w:val="28"/>
          <w:lang w:val="ru-RU"/>
        </w:rPr>
        <w:t>-;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3B56C8">
        <w:rPr>
          <w:rFonts w:ascii="Times New Roman" w:hAnsi="Times New Roman"/>
          <w:color w:val="000000"/>
          <w:sz w:val="28"/>
          <w:lang w:val="ru-RU"/>
        </w:rPr>
        <w:t>–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B56C8">
        <w:rPr>
          <w:rFonts w:ascii="Times New Roman" w:hAnsi="Times New Roman"/>
          <w:color w:val="000000"/>
          <w:sz w:val="28"/>
          <w:lang w:val="ru-RU"/>
        </w:rPr>
        <w:t>–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3B56C8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B56C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3B56C8">
        <w:rPr>
          <w:rFonts w:ascii="Times New Roman" w:hAnsi="Times New Roman"/>
          <w:color w:val="000000"/>
          <w:sz w:val="28"/>
          <w:lang w:val="ru-RU"/>
        </w:rPr>
        <w:t>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3B56C8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3B56C8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3B56C8">
        <w:rPr>
          <w:rFonts w:ascii="Times New Roman" w:hAnsi="Times New Roman"/>
          <w:color w:val="000000"/>
          <w:sz w:val="28"/>
          <w:lang w:val="ru-RU"/>
        </w:rPr>
        <w:t>-,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3B56C8">
        <w:rPr>
          <w:rFonts w:ascii="Times New Roman" w:hAnsi="Times New Roman"/>
          <w:color w:val="000000"/>
          <w:sz w:val="28"/>
          <w:lang w:val="ru-RU"/>
        </w:rPr>
        <w:t>-,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3B56C8">
        <w:rPr>
          <w:rFonts w:ascii="Times New Roman" w:hAnsi="Times New Roman"/>
          <w:color w:val="000000"/>
          <w:sz w:val="28"/>
          <w:lang w:val="ru-RU"/>
        </w:rPr>
        <w:t>-,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3B56C8">
        <w:rPr>
          <w:rFonts w:ascii="Times New Roman" w:hAnsi="Times New Roman"/>
          <w:color w:val="000000"/>
          <w:sz w:val="28"/>
          <w:lang w:val="ru-RU"/>
        </w:rPr>
        <w:t>-,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3B56C8">
        <w:rPr>
          <w:rFonts w:ascii="Times New Roman" w:hAnsi="Times New Roman"/>
          <w:color w:val="000000"/>
          <w:sz w:val="28"/>
          <w:lang w:val="ru-RU"/>
        </w:rPr>
        <w:t>-,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3B56C8">
        <w:rPr>
          <w:rFonts w:ascii="Times New Roman" w:hAnsi="Times New Roman"/>
          <w:color w:val="000000"/>
          <w:sz w:val="28"/>
          <w:lang w:val="ru-RU"/>
        </w:rPr>
        <w:t>-,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3B56C8">
        <w:rPr>
          <w:rFonts w:ascii="Times New Roman" w:hAnsi="Times New Roman"/>
          <w:color w:val="000000"/>
          <w:sz w:val="28"/>
          <w:lang w:val="ru-RU"/>
        </w:rPr>
        <w:t>-,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3B56C8">
        <w:rPr>
          <w:rFonts w:ascii="Times New Roman" w:hAnsi="Times New Roman"/>
          <w:color w:val="000000"/>
          <w:sz w:val="28"/>
          <w:lang w:val="ru-RU"/>
        </w:rPr>
        <w:t>-.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B56C8">
        <w:rPr>
          <w:rFonts w:ascii="Times New Roman" w:hAnsi="Times New Roman"/>
          <w:color w:val="000000"/>
          <w:sz w:val="28"/>
          <w:lang w:val="ru-RU"/>
        </w:rPr>
        <w:t>- –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B56C8">
        <w:rPr>
          <w:rFonts w:ascii="Times New Roman" w:hAnsi="Times New Roman"/>
          <w:color w:val="000000"/>
          <w:sz w:val="28"/>
          <w:lang w:val="ru-RU"/>
        </w:rPr>
        <w:t>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3B56C8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3B56C8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3B56C8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3B56C8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3B56C8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3B56C8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B56C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3B56C8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B56C8">
        <w:rPr>
          <w:rFonts w:ascii="Times New Roman" w:hAnsi="Times New Roman"/>
          <w:color w:val="000000"/>
          <w:sz w:val="28"/>
          <w:lang w:val="ru-RU"/>
        </w:rPr>
        <w:t>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3B56C8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3B56C8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3B56C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Default="00A74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3B56C8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3B56C8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3B56C8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3B56C8">
        <w:rPr>
          <w:rFonts w:ascii="Times New Roman" w:hAnsi="Times New Roman"/>
          <w:color w:val="000000"/>
          <w:sz w:val="28"/>
          <w:lang w:val="ru-RU"/>
        </w:rPr>
        <w:t>- 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3B56C8">
        <w:rPr>
          <w:rFonts w:ascii="Times New Roman" w:hAnsi="Times New Roman"/>
          <w:color w:val="000000"/>
          <w:sz w:val="28"/>
          <w:lang w:val="ru-RU"/>
        </w:rPr>
        <w:t>-.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3B56C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3B56C8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3B56C8">
        <w:rPr>
          <w:rFonts w:ascii="Times New Roman" w:hAnsi="Times New Roman"/>
          <w:color w:val="000000"/>
          <w:sz w:val="28"/>
          <w:lang w:val="ru-RU"/>
        </w:rPr>
        <w:t>- и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3B56C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3B56C8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3B56C8">
        <w:rPr>
          <w:rFonts w:ascii="Times New Roman" w:hAnsi="Times New Roman"/>
          <w:color w:val="000000"/>
          <w:sz w:val="28"/>
          <w:lang w:val="ru-RU"/>
        </w:rPr>
        <w:t>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3B56C8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3B56C8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56C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3B56C8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3B56C8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B56C8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3B56C8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3B56C8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07843" w:rsidRDefault="00A74A10">
      <w:pPr>
        <w:spacing w:after="0" w:line="264" w:lineRule="auto"/>
        <w:ind w:firstLine="600"/>
        <w:jc w:val="both"/>
      </w:pPr>
      <w:r w:rsidRPr="003B56C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207843" w:rsidRDefault="00207843">
      <w:pPr>
        <w:spacing w:after="0" w:line="264" w:lineRule="auto"/>
        <w:ind w:left="120"/>
        <w:jc w:val="both"/>
      </w:pPr>
    </w:p>
    <w:p w:rsidR="00207843" w:rsidRDefault="00A74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207843" w:rsidRDefault="00207843">
      <w:pPr>
        <w:spacing w:after="0" w:line="264" w:lineRule="auto"/>
        <w:ind w:left="120"/>
        <w:jc w:val="both"/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3B56C8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B56C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3B56C8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3B56C8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3B56C8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B56C8">
        <w:rPr>
          <w:rFonts w:ascii="Times New Roman" w:hAnsi="Times New Roman"/>
          <w:color w:val="000000"/>
          <w:sz w:val="28"/>
          <w:lang w:val="ru-RU"/>
        </w:rPr>
        <w:t>(</w:t>
      </w:r>
      <w:r w:rsidRPr="003B56C8">
        <w:rPr>
          <w:rFonts w:ascii="Times New Roman" w:hAnsi="Times New Roman"/>
          <w:color w:val="000000"/>
          <w:sz w:val="28"/>
          <w:lang w:val="ru-RU"/>
        </w:rPr>
        <w:t>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56C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B56C8">
        <w:rPr>
          <w:rFonts w:ascii="Times New Roman" w:hAnsi="Times New Roman"/>
          <w:color w:val="000000"/>
          <w:sz w:val="28"/>
          <w:lang w:val="ru-RU"/>
        </w:rPr>
        <w:t>,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B56C8">
        <w:rPr>
          <w:rFonts w:ascii="Times New Roman" w:hAnsi="Times New Roman"/>
          <w:color w:val="000000"/>
          <w:sz w:val="28"/>
          <w:lang w:val="ru-RU"/>
        </w:rPr>
        <w:t>,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B56C8">
        <w:rPr>
          <w:rFonts w:ascii="Times New Roman" w:hAnsi="Times New Roman"/>
          <w:color w:val="000000"/>
          <w:sz w:val="28"/>
          <w:lang w:val="ru-RU"/>
        </w:rPr>
        <w:t>,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B56C8">
        <w:rPr>
          <w:rFonts w:ascii="Times New Roman" w:hAnsi="Times New Roman"/>
          <w:color w:val="000000"/>
          <w:sz w:val="28"/>
          <w:lang w:val="ru-RU"/>
        </w:rPr>
        <w:t>,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B56C8">
        <w:rPr>
          <w:rFonts w:ascii="Times New Roman" w:hAnsi="Times New Roman"/>
          <w:color w:val="000000"/>
          <w:sz w:val="28"/>
          <w:lang w:val="ru-RU"/>
        </w:rPr>
        <w:t>,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3B56C8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3B56C8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B56C8">
        <w:rPr>
          <w:rFonts w:ascii="Times New Roman" w:hAnsi="Times New Roman"/>
          <w:color w:val="000000"/>
          <w:sz w:val="28"/>
          <w:lang w:val="ru-RU"/>
        </w:rPr>
        <w:t>,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3B56C8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3B56C8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B56C8">
        <w:rPr>
          <w:rFonts w:ascii="Times New Roman" w:hAnsi="Times New Roman"/>
          <w:color w:val="000000"/>
          <w:sz w:val="28"/>
          <w:lang w:val="ru-RU"/>
        </w:rPr>
        <w:t>,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B56C8">
        <w:rPr>
          <w:rFonts w:ascii="Times New Roman" w:hAnsi="Times New Roman"/>
          <w:color w:val="000000"/>
          <w:sz w:val="28"/>
          <w:lang w:val="ru-RU"/>
        </w:rPr>
        <w:t>,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3B56C8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07843" w:rsidRPr="003B56C8" w:rsidRDefault="00207843">
      <w:pPr>
        <w:spacing w:after="0"/>
        <w:ind w:left="120"/>
        <w:rPr>
          <w:lang w:val="ru-RU"/>
        </w:rPr>
      </w:pPr>
    </w:p>
    <w:p w:rsidR="00207843" w:rsidRPr="003B56C8" w:rsidRDefault="00A74A10">
      <w:pPr>
        <w:spacing w:after="0"/>
        <w:ind w:left="120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7843" w:rsidRPr="003B56C8" w:rsidRDefault="00207843">
      <w:pPr>
        <w:spacing w:after="0"/>
        <w:ind w:left="120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3B56C8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3B56C8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3B56C8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3B56C8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07843" w:rsidRDefault="00A74A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207843" w:rsidRDefault="00207843">
      <w:pPr>
        <w:spacing w:after="0" w:line="264" w:lineRule="auto"/>
        <w:ind w:left="120"/>
        <w:jc w:val="both"/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3B56C8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3B56C8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3B56C8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3B56C8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3B56C8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B56C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3B56C8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3B56C8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3B56C8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07843" w:rsidRDefault="00A74A10">
      <w:pPr>
        <w:spacing w:after="0" w:line="264" w:lineRule="auto"/>
        <w:ind w:firstLine="600"/>
        <w:jc w:val="both"/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3B56C8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3B56C8">
        <w:rPr>
          <w:rFonts w:ascii="Times New Roman" w:hAnsi="Times New Roman"/>
          <w:color w:val="000000"/>
          <w:sz w:val="28"/>
          <w:lang w:val="ru-RU"/>
        </w:rPr>
        <w:t>я).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3B56C8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3B56C8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3B56C8">
        <w:rPr>
          <w:rFonts w:ascii="Times New Roman" w:hAnsi="Times New Roman"/>
          <w:color w:val="000000"/>
          <w:sz w:val="28"/>
          <w:lang w:val="ru-RU"/>
        </w:rPr>
        <w:t>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вводных </w:t>
      </w:r>
      <w:r w:rsidRPr="003B56C8">
        <w:rPr>
          <w:rFonts w:ascii="Times New Roman" w:hAnsi="Times New Roman"/>
          <w:color w:val="000000"/>
          <w:sz w:val="28"/>
          <w:lang w:val="ru-RU"/>
        </w:rPr>
        <w:t>слов, словосочетаний и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</w:t>
      </w:r>
      <w:r w:rsidRPr="003B56C8">
        <w:rPr>
          <w:rFonts w:ascii="Times New Roman" w:hAnsi="Times New Roman"/>
          <w:color w:val="000000"/>
          <w:sz w:val="28"/>
          <w:lang w:val="ru-RU"/>
        </w:rPr>
        <w:t>и и вставными конструкциями, обращениями и междометиями.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07843" w:rsidRPr="003B56C8" w:rsidRDefault="00A74A10">
      <w:pPr>
        <w:spacing w:after="0"/>
        <w:ind w:left="120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7843" w:rsidRPr="003B56C8" w:rsidRDefault="00207843">
      <w:pPr>
        <w:spacing w:after="0"/>
        <w:ind w:left="120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3B56C8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3B56C8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3B56C8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3B56C8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3B56C8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3B56C8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3B56C8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3B56C8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3B56C8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3B56C8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3B56C8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3B56C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3B56C8">
        <w:rPr>
          <w:rFonts w:ascii="Times New Roman" w:hAnsi="Times New Roman"/>
          <w:color w:val="000000"/>
          <w:sz w:val="28"/>
          <w:lang w:val="ru-RU"/>
        </w:rPr>
        <w:t>сложноподчинённых предложениях.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3B56C8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3B56C8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3B56C8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3B56C8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​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207843">
      <w:pPr>
        <w:rPr>
          <w:lang w:val="ru-RU"/>
        </w:rPr>
        <w:sectPr w:rsidR="00207843" w:rsidRPr="003B56C8">
          <w:pgSz w:w="11906" w:h="16383"/>
          <w:pgMar w:top="1134" w:right="850" w:bottom="1134" w:left="1701" w:header="720" w:footer="720" w:gutter="0"/>
          <w:cols w:space="720"/>
        </w:sectPr>
      </w:pP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  <w:bookmarkStart w:id="4" w:name="block-17267541"/>
      <w:bookmarkEnd w:id="3"/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​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/>
        <w:ind w:left="120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7843" w:rsidRPr="003B56C8" w:rsidRDefault="00207843">
      <w:pPr>
        <w:spacing w:after="0"/>
        <w:ind w:left="120"/>
        <w:rPr>
          <w:lang w:val="ru-RU"/>
        </w:rPr>
      </w:pP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3B56C8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3B56C8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</w:t>
      </w:r>
      <w:r w:rsidRPr="003B56C8">
        <w:rPr>
          <w:rFonts w:ascii="Times New Roman" w:hAnsi="Times New Roman"/>
          <w:color w:val="000000"/>
          <w:sz w:val="28"/>
          <w:lang w:val="ru-RU"/>
        </w:rPr>
        <w:t>роли различных социальных институтов в жизни человека;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3B56C8">
        <w:rPr>
          <w:rFonts w:ascii="Times New Roman" w:hAnsi="Times New Roman"/>
          <w:color w:val="000000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</w:t>
      </w:r>
      <w:r w:rsidRPr="003B56C8">
        <w:rPr>
          <w:rFonts w:ascii="Times New Roman" w:hAnsi="Times New Roman"/>
          <w:color w:val="000000"/>
          <w:sz w:val="28"/>
          <w:lang w:val="ru-RU"/>
        </w:rPr>
        <w:t>ельности (помощь людям, нуждающимся в ней; волонтёрство);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</w:t>
      </w:r>
      <w:r w:rsidRPr="003B56C8">
        <w:rPr>
          <w:rFonts w:ascii="Times New Roman" w:hAnsi="Times New Roman"/>
          <w:color w:val="000000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3B56C8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</w:t>
      </w:r>
      <w:r w:rsidRPr="003B56C8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3B56C8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</w:t>
      </w:r>
      <w:r w:rsidRPr="003B56C8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3B56C8">
        <w:rPr>
          <w:rFonts w:ascii="Times New Roman" w:hAnsi="Times New Roman"/>
          <w:color w:val="000000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3B56C8">
        <w:rPr>
          <w:rFonts w:ascii="Times New Roman" w:hAnsi="Times New Roman"/>
          <w:color w:val="000000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3B56C8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3B56C8">
        <w:rPr>
          <w:rFonts w:ascii="Times New Roman" w:hAnsi="Times New Roman"/>
          <w:color w:val="000000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</w:t>
      </w:r>
      <w:r w:rsidRPr="003B56C8">
        <w:rPr>
          <w:rFonts w:ascii="Times New Roman" w:hAnsi="Times New Roman"/>
          <w:color w:val="000000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3B56C8">
        <w:rPr>
          <w:rFonts w:ascii="Times New Roman" w:hAnsi="Times New Roman"/>
          <w:color w:val="000000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3B56C8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3B56C8">
        <w:rPr>
          <w:rFonts w:ascii="Times New Roman" w:hAnsi="Times New Roman"/>
          <w:color w:val="000000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3B56C8">
        <w:rPr>
          <w:rFonts w:ascii="Times New Roman" w:hAnsi="Times New Roman"/>
          <w:color w:val="000000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3B56C8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овными навыками исследовательской деятельности, установка на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3B56C8">
        <w:rPr>
          <w:rFonts w:ascii="Times New Roman" w:hAnsi="Times New Roman"/>
          <w:color w:val="000000"/>
          <w:sz w:val="28"/>
          <w:lang w:val="ru-RU"/>
        </w:rPr>
        <w:t>рамках социального взаимодействия с людьми из другой культурной среды;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3B56C8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3B56C8">
        <w:rPr>
          <w:rFonts w:ascii="Times New Roman" w:hAnsi="Times New Roman"/>
          <w:color w:val="000000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3B56C8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B56C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</w:t>
      </w:r>
      <w:r w:rsidRPr="003B56C8">
        <w:rPr>
          <w:rFonts w:ascii="Times New Roman" w:hAnsi="Times New Roman"/>
          <w:color w:val="000000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3B56C8">
        <w:rPr>
          <w:rFonts w:ascii="Times New Roman" w:hAnsi="Times New Roman"/>
          <w:color w:val="000000"/>
          <w:sz w:val="28"/>
          <w:lang w:val="ru-RU"/>
        </w:rPr>
        <w:t>рии для выявления закономерностей и противоречий;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3B56C8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3B56C8">
        <w:rPr>
          <w:rFonts w:ascii="Times New Roman" w:hAnsi="Times New Roman"/>
          <w:color w:val="000000"/>
          <w:sz w:val="28"/>
          <w:lang w:val="ru-RU"/>
        </w:rPr>
        <w:t>вариант с учётом самостоятельно выделенных критериев.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</w:t>
      </w:r>
      <w:r w:rsidRPr="003B56C8">
        <w:rPr>
          <w:rFonts w:ascii="Times New Roman" w:hAnsi="Times New Roman"/>
          <w:color w:val="000000"/>
          <w:sz w:val="28"/>
          <w:lang w:val="ru-RU"/>
        </w:rPr>
        <w:t>зыковом образовании;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3B56C8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3B56C8">
        <w:rPr>
          <w:rFonts w:ascii="Times New Roman" w:hAnsi="Times New Roman"/>
          <w:color w:val="000000"/>
          <w:sz w:val="28"/>
          <w:lang w:val="ru-RU"/>
        </w:rPr>
        <w:t>ей и зависимостей объектов между собой;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3B56C8">
        <w:rPr>
          <w:rFonts w:ascii="Times New Roman" w:hAnsi="Times New Roman"/>
          <w:color w:val="000000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3B56C8">
        <w:rPr>
          <w:rFonts w:ascii="Times New Roman" w:hAnsi="Times New Roman"/>
          <w:color w:val="000000"/>
          <w:sz w:val="28"/>
          <w:lang w:val="ru-RU"/>
        </w:rPr>
        <w:t>условиях и контекстах.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3B56C8">
        <w:rPr>
          <w:rFonts w:ascii="Times New Roman" w:hAnsi="Times New Roman"/>
          <w:color w:val="000000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3B56C8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эффективно запоминать и с</w:t>
      </w:r>
      <w:r w:rsidRPr="003B56C8">
        <w:rPr>
          <w:rFonts w:ascii="Times New Roman" w:hAnsi="Times New Roman"/>
          <w:color w:val="000000"/>
          <w:sz w:val="28"/>
          <w:lang w:val="ru-RU"/>
        </w:rPr>
        <w:t>истематизировать информацию.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3B56C8">
        <w:rPr>
          <w:rFonts w:ascii="Times New Roman" w:hAnsi="Times New Roman"/>
          <w:color w:val="000000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</w:t>
      </w:r>
      <w:r w:rsidRPr="003B56C8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3B56C8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3B56C8">
        <w:rPr>
          <w:rFonts w:ascii="Times New Roman" w:hAnsi="Times New Roman"/>
          <w:color w:val="000000"/>
          <w:sz w:val="28"/>
          <w:lang w:val="ru-RU"/>
        </w:rPr>
        <w:t>го эксперимента, исследования, проекта;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3B56C8">
        <w:rPr>
          <w:rFonts w:ascii="Times New Roman" w:hAnsi="Times New Roman"/>
          <w:color w:val="000000"/>
          <w:sz w:val="28"/>
          <w:lang w:val="ru-RU"/>
        </w:rPr>
        <w:t>я в группе, принятие решения группой);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3B56C8">
        <w:rPr>
          <w:rFonts w:ascii="Times New Roman" w:hAnsi="Times New Roman"/>
          <w:color w:val="000000"/>
          <w:sz w:val="28"/>
          <w:lang w:val="ru-RU"/>
        </w:rPr>
        <w:t>тельно составлять план действий, вносить необходимые коррективы в ходе его реализации;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сальных учебных действий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задачи, и адаптировать решение к меняющимся обстоятельствам;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3B56C8">
        <w:rPr>
          <w:rFonts w:ascii="Times New Roman" w:hAnsi="Times New Roman"/>
          <w:color w:val="000000"/>
          <w:sz w:val="28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</w:t>
      </w:r>
      <w:r w:rsidRPr="003B56C8">
        <w:rPr>
          <w:rFonts w:ascii="Times New Roman" w:hAnsi="Times New Roman"/>
          <w:color w:val="000000"/>
          <w:sz w:val="28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B56C8">
        <w:rPr>
          <w:rFonts w:ascii="Times New Roman" w:hAnsi="Times New Roman"/>
          <w:color w:val="000000"/>
          <w:sz w:val="28"/>
          <w:lang w:val="ru-RU"/>
        </w:rPr>
        <w:t>: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3B56C8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3B56C8">
        <w:rPr>
          <w:rFonts w:ascii="Times New Roman" w:hAnsi="Times New Roman"/>
          <w:color w:val="000000"/>
          <w:sz w:val="28"/>
          <w:lang w:val="ru-RU"/>
        </w:rPr>
        <w:t>ы;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3B56C8">
        <w:rPr>
          <w:rFonts w:ascii="Times New Roman" w:hAnsi="Times New Roman"/>
          <w:color w:val="000000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3B56C8">
        <w:rPr>
          <w:rFonts w:ascii="Times New Roman" w:hAnsi="Times New Roman"/>
          <w:color w:val="000000"/>
          <w:sz w:val="28"/>
          <w:lang w:val="ru-RU"/>
        </w:rPr>
        <w:t>ругих членов команды;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3B56C8">
        <w:rPr>
          <w:rFonts w:ascii="Times New Roman" w:hAnsi="Times New Roman"/>
          <w:color w:val="000000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/>
        <w:ind w:left="120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7843" w:rsidRPr="003B56C8" w:rsidRDefault="00207843">
      <w:pPr>
        <w:spacing w:after="0"/>
        <w:ind w:left="120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</w:t>
      </w:r>
      <w:r w:rsidRPr="003B56C8">
        <w:rPr>
          <w:rFonts w:ascii="Times New Roman" w:hAnsi="Times New Roman"/>
          <w:color w:val="000000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3B56C8">
        <w:rPr>
          <w:rFonts w:ascii="Times New Roman" w:hAnsi="Times New Roman"/>
          <w:color w:val="000000"/>
          <w:sz w:val="28"/>
          <w:lang w:val="ru-RU"/>
        </w:rPr>
        <w:t>ктико-ориентированных учебных задач и в повседневной жизни.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Участвовать в диал</w:t>
      </w:r>
      <w:r w:rsidRPr="003B56C8">
        <w:rPr>
          <w:rFonts w:ascii="Times New Roman" w:hAnsi="Times New Roman"/>
          <w:color w:val="000000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3B56C8">
        <w:rPr>
          <w:rFonts w:ascii="Times New Roman" w:hAnsi="Times New Roman"/>
          <w:color w:val="000000"/>
          <w:sz w:val="28"/>
          <w:lang w:val="ru-RU"/>
        </w:rPr>
        <w:t>ных функционально-смысловых типов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</w:t>
      </w:r>
      <w:r w:rsidRPr="003B56C8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3B56C8">
        <w:rPr>
          <w:rFonts w:ascii="Times New Roman" w:hAnsi="Times New Roman"/>
          <w:color w:val="000000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</w:t>
      </w:r>
      <w:r w:rsidRPr="003B56C8">
        <w:rPr>
          <w:rFonts w:ascii="Times New Roman" w:hAnsi="Times New Roman"/>
          <w:color w:val="000000"/>
          <w:sz w:val="28"/>
          <w:lang w:val="ru-RU"/>
        </w:rPr>
        <w:t>твии с целью, темой и коммуникативным замыслом.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3B56C8">
        <w:rPr>
          <w:rFonts w:ascii="Times New Roman" w:hAnsi="Times New Roman"/>
          <w:color w:val="000000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3B56C8">
        <w:rPr>
          <w:rFonts w:ascii="Times New Roman" w:hAnsi="Times New Roman"/>
          <w:color w:val="000000"/>
          <w:sz w:val="28"/>
          <w:lang w:val="ru-RU"/>
        </w:rPr>
        <w:t>варей; соблюдать в устной речи и на письме правила речевого этикета.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3B56C8">
        <w:rPr>
          <w:rFonts w:ascii="Times New Roman" w:hAnsi="Times New Roman"/>
          <w:color w:val="000000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</w:t>
      </w:r>
      <w:r w:rsidRPr="003B56C8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3B56C8">
        <w:rPr>
          <w:rFonts w:ascii="Times New Roman" w:hAnsi="Times New Roman"/>
          <w:color w:val="000000"/>
          <w:sz w:val="28"/>
          <w:lang w:val="ru-RU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</w:t>
      </w:r>
      <w:r w:rsidRPr="003B56C8">
        <w:rPr>
          <w:rFonts w:ascii="Times New Roman" w:hAnsi="Times New Roman"/>
          <w:color w:val="000000"/>
          <w:sz w:val="28"/>
          <w:lang w:val="ru-RU"/>
        </w:rPr>
        <w:t>ст; осуществлять корректировку восстановленного текста с опорой на образец.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3B56C8">
        <w:rPr>
          <w:rFonts w:ascii="Times New Roman" w:hAnsi="Times New Roman"/>
          <w:color w:val="000000"/>
          <w:sz w:val="28"/>
          <w:lang w:val="ru-RU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3B56C8">
        <w:rPr>
          <w:rFonts w:ascii="Times New Roman" w:hAnsi="Times New Roman"/>
          <w:color w:val="000000"/>
          <w:sz w:val="28"/>
          <w:lang w:val="ru-RU"/>
        </w:rPr>
        <w:t>, и использовать её в учебной деятельности.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3B56C8">
        <w:rPr>
          <w:rFonts w:ascii="Times New Roman" w:hAnsi="Times New Roman"/>
          <w:color w:val="000000"/>
          <w:sz w:val="28"/>
          <w:lang w:val="ru-RU"/>
        </w:rPr>
        <w:t>ческий анализ текста – целостность, связность, информативность).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Default="00A74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07843" w:rsidRDefault="00207843">
      <w:pPr>
        <w:spacing w:after="0" w:line="264" w:lineRule="auto"/>
        <w:ind w:left="120"/>
        <w:jc w:val="both"/>
      </w:pPr>
    </w:p>
    <w:p w:rsidR="00207843" w:rsidRDefault="00A74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</w:t>
      </w:r>
      <w:r>
        <w:rPr>
          <w:rFonts w:ascii="Times New Roman" w:hAnsi="Times New Roman"/>
          <w:b/>
          <w:color w:val="000000"/>
          <w:sz w:val="28"/>
        </w:rPr>
        <w:t>эпия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56C8">
        <w:rPr>
          <w:rFonts w:ascii="Times New Roman" w:hAnsi="Times New Roman"/>
          <w:color w:val="000000"/>
          <w:sz w:val="28"/>
          <w:lang w:val="ru-RU"/>
        </w:rPr>
        <w:t>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3B56C8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3B56C8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Default="00A74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3B56C8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 xml:space="preserve">ология. Культура речи.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3B56C8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3B56C8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3B56C8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</w:t>
      </w:r>
      <w:r w:rsidRPr="003B56C8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B56C8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3B56C8">
        <w:rPr>
          <w:rFonts w:ascii="Times New Roman" w:hAnsi="Times New Roman"/>
          <w:color w:val="000000"/>
          <w:sz w:val="28"/>
          <w:lang w:val="ru-RU"/>
        </w:rPr>
        <w:t>//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3B56C8">
        <w:rPr>
          <w:rFonts w:ascii="Times New Roman" w:hAnsi="Times New Roman"/>
          <w:color w:val="000000"/>
          <w:sz w:val="28"/>
          <w:lang w:val="ru-RU"/>
        </w:rPr>
        <w:t>–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3B56C8">
        <w:rPr>
          <w:rFonts w:ascii="Times New Roman" w:hAnsi="Times New Roman"/>
          <w:color w:val="000000"/>
          <w:sz w:val="28"/>
          <w:lang w:val="ru-RU"/>
        </w:rPr>
        <w:t>–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3B56C8">
        <w:rPr>
          <w:rFonts w:ascii="Times New Roman" w:hAnsi="Times New Roman"/>
          <w:color w:val="000000"/>
          <w:sz w:val="28"/>
          <w:lang w:val="ru-RU"/>
        </w:rPr>
        <w:t>–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3B56C8">
        <w:rPr>
          <w:rFonts w:ascii="Times New Roman" w:hAnsi="Times New Roman"/>
          <w:color w:val="000000"/>
          <w:sz w:val="28"/>
          <w:lang w:val="ru-RU"/>
        </w:rPr>
        <w:t>–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3B56C8">
        <w:rPr>
          <w:rFonts w:ascii="Times New Roman" w:hAnsi="Times New Roman"/>
          <w:color w:val="000000"/>
          <w:sz w:val="28"/>
          <w:lang w:val="ru-RU"/>
        </w:rPr>
        <w:t>–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3B56C8">
        <w:rPr>
          <w:rFonts w:ascii="Times New Roman" w:hAnsi="Times New Roman"/>
          <w:color w:val="000000"/>
          <w:sz w:val="28"/>
          <w:lang w:val="ru-RU"/>
        </w:rPr>
        <w:t>–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3B56C8">
        <w:rPr>
          <w:rFonts w:ascii="Times New Roman" w:hAnsi="Times New Roman"/>
          <w:color w:val="000000"/>
          <w:sz w:val="28"/>
          <w:lang w:val="ru-RU"/>
        </w:rPr>
        <w:t>–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3B56C8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3B56C8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3B56C8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3B56C8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3B56C8">
        <w:rPr>
          <w:rFonts w:ascii="Times New Roman" w:hAnsi="Times New Roman"/>
          <w:color w:val="000000"/>
          <w:sz w:val="28"/>
          <w:lang w:val="ru-RU"/>
        </w:rPr>
        <w:t>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B56C8">
        <w:rPr>
          <w:rFonts w:ascii="Times New Roman" w:hAnsi="Times New Roman"/>
          <w:color w:val="000000"/>
          <w:sz w:val="28"/>
          <w:lang w:val="ru-RU"/>
        </w:rPr>
        <w:t>–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3B56C8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3B56C8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3B56C8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6C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07843" w:rsidRPr="003B56C8" w:rsidRDefault="00A74A10">
      <w:pPr>
        <w:spacing w:after="0"/>
        <w:ind w:left="120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7843" w:rsidRPr="003B56C8" w:rsidRDefault="00207843">
      <w:pPr>
        <w:spacing w:after="0"/>
        <w:ind w:left="120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3B56C8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3B56C8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3B56C8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3B56C8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3B56C8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3B56C8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3B56C8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3B56C8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3B56C8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3B56C8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3B56C8">
        <w:rPr>
          <w:rFonts w:ascii="Times New Roman" w:hAnsi="Times New Roman"/>
          <w:color w:val="000000"/>
          <w:sz w:val="28"/>
          <w:lang w:val="ru-RU"/>
        </w:rPr>
        <w:t>абзацев.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3B56C8">
        <w:rPr>
          <w:rFonts w:ascii="Times New Roman" w:hAnsi="Times New Roman"/>
          <w:color w:val="000000"/>
          <w:sz w:val="28"/>
          <w:lang w:val="ru-RU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3B56C8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3B56C8">
        <w:rPr>
          <w:rFonts w:ascii="Times New Roman" w:hAnsi="Times New Roman"/>
          <w:color w:val="000000"/>
          <w:sz w:val="28"/>
          <w:lang w:val="ru-RU"/>
        </w:rPr>
        <w:t>ь содержание таблицы, схемы в виде текста.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</w:t>
      </w:r>
      <w:r w:rsidRPr="003B56C8">
        <w:rPr>
          <w:rFonts w:ascii="Times New Roman" w:hAnsi="Times New Roman"/>
          <w:color w:val="000000"/>
          <w:sz w:val="28"/>
          <w:lang w:val="ru-RU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</w:t>
      </w:r>
      <w:r w:rsidRPr="003B56C8">
        <w:rPr>
          <w:rFonts w:ascii="Times New Roman" w:hAnsi="Times New Roman"/>
          <w:color w:val="000000"/>
          <w:sz w:val="28"/>
          <w:lang w:val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Default="00A74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207843" w:rsidRDefault="00207843">
      <w:pPr>
        <w:spacing w:after="0" w:line="264" w:lineRule="auto"/>
        <w:ind w:left="120"/>
        <w:jc w:val="both"/>
      </w:pPr>
    </w:p>
    <w:p w:rsidR="00207843" w:rsidRDefault="00A74A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3B56C8">
        <w:rPr>
          <w:rFonts w:ascii="Times New Roman" w:hAnsi="Times New Roman"/>
          <w:color w:val="000000"/>
          <w:sz w:val="28"/>
          <w:lang w:val="ru-RU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целью повышения её богатства и выразительности.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</w:t>
      </w:r>
      <w:r w:rsidRPr="003B56C8">
        <w:rPr>
          <w:rFonts w:ascii="Times New Roman" w:hAnsi="Times New Roman"/>
          <w:color w:val="000000"/>
          <w:sz w:val="28"/>
          <w:lang w:val="ru-RU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</w:t>
      </w:r>
      <w:r w:rsidRPr="003B56C8">
        <w:rPr>
          <w:rFonts w:ascii="Times New Roman" w:hAnsi="Times New Roman"/>
          <w:color w:val="000000"/>
          <w:sz w:val="28"/>
          <w:lang w:val="ru-RU"/>
        </w:rPr>
        <w:t>вообразующие морфемы в слове; выделять производящую основу.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3B56C8">
        <w:rPr>
          <w:rFonts w:ascii="Times New Roman" w:hAnsi="Times New Roman"/>
          <w:color w:val="000000"/>
          <w:sz w:val="28"/>
          <w:lang w:val="ru-RU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3B56C8">
        <w:rPr>
          <w:rFonts w:ascii="Times New Roman" w:hAnsi="Times New Roman"/>
          <w:color w:val="000000"/>
          <w:sz w:val="28"/>
          <w:lang w:val="ru-RU"/>
        </w:rPr>
        <w:t>ания по орфографии в практике правописания.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Разли</w:t>
      </w:r>
      <w:r w:rsidRPr="003B56C8">
        <w:rPr>
          <w:rFonts w:ascii="Times New Roman" w:hAnsi="Times New Roman"/>
          <w:color w:val="000000"/>
          <w:sz w:val="28"/>
          <w:lang w:val="ru-RU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3B56C8">
        <w:rPr>
          <w:rFonts w:ascii="Times New Roman" w:hAnsi="Times New Roman"/>
          <w:color w:val="000000"/>
          <w:sz w:val="28"/>
          <w:lang w:val="ru-RU"/>
        </w:rPr>
        <w:t>ых по значению, по строению.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правописания имён числительных, в том числе написание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</w:t>
      </w:r>
      <w:r w:rsidRPr="003B56C8">
        <w:rPr>
          <w:rFonts w:ascii="Times New Roman" w:hAnsi="Times New Roman"/>
          <w:color w:val="000000"/>
          <w:sz w:val="28"/>
          <w:lang w:val="ru-RU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B56C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</w:t>
      </w:r>
      <w:r w:rsidRPr="003B56C8">
        <w:rPr>
          <w:rFonts w:ascii="Times New Roman" w:hAnsi="Times New Roman"/>
          <w:color w:val="000000"/>
          <w:sz w:val="28"/>
          <w:lang w:val="ru-RU"/>
        </w:rPr>
        <w:t>оимений.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3B56C8">
        <w:rPr>
          <w:rFonts w:ascii="Times New Roman" w:hAnsi="Times New Roman"/>
          <w:color w:val="000000"/>
          <w:sz w:val="28"/>
          <w:lang w:val="ru-RU"/>
        </w:rPr>
        <w:t>личном значении.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3B56C8">
        <w:rPr>
          <w:rFonts w:ascii="Times New Roman" w:hAnsi="Times New Roman"/>
          <w:color w:val="000000"/>
          <w:sz w:val="28"/>
          <w:lang w:val="ru-RU"/>
        </w:rPr>
        <w:t>зличных видов и в речевой практике.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</w:t>
      </w:r>
      <w:r w:rsidRPr="003B56C8">
        <w:rPr>
          <w:rFonts w:ascii="Times New Roman" w:hAnsi="Times New Roman"/>
          <w:color w:val="000000"/>
          <w:sz w:val="28"/>
          <w:lang w:val="ru-RU"/>
        </w:rPr>
        <w:t>ографии в практике правописания.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3B56C8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</w:t>
      </w:r>
      <w:r w:rsidRPr="003B56C8">
        <w:rPr>
          <w:rFonts w:ascii="Times New Roman" w:hAnsi="Times New Roman"/>
          <w:color w:val="000000"/>
          <w:sz w:val="28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Участвовать в диалоге на лингв</w:t>
      </w:r>
      <w:r w:rsidRPr="003B56C8">
        <w:rPr>
          <w:rFonts w:ascii="Times New Roman" w:hAnsi="Times New Roman"/>
          <w:color w:val="000000"/>
          <w:sz w:val="28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</w:t>
      </w:r>
      <w:r w:rsidRPr="003B56C8">
        <w:rPr>
          <w:rFonts w:ascii="Times New Roman" w:hAnsi="Times New Roman"/>
          <w:color w:val="000000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</w:t>
      </w:r>
      <w:r w:rsidRPr="003B56C8">
        <w:rPr>
          <w:rFonts w:ascii="Times New Roman" w:hAnsi="Times New Roman"/>
          <w:color w:val="000000"/>
          <w:sz w:val="28"/>
          <w:lang w:val="ru-RU"/>
        </w:rPr>
        <w:t>е 120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3B56C8">
        <w:rPr>
          <w:rFonts w:ascii="Times New Roman" w:hAnsi="Times New Roman"/>
          <w:color w:val="000000"/>
          <w:sz w:val="28"/>
          <w:lang w:val="ru-RU"/>
        </w:rPr>
        <w:t>; для сжатого и выборочного изложения – не менее 200 слов).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3B56C8">
        <w:rPr>
          <w:rFonts w:ascii="Times New Roman" w:hAnsi="Times New Roman"/>
          <w:color w:val="000000"/>
          <w:sz w:val="28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3B56C8">
        <w:rPr>
          <w:rFonts w:ascii="Times New Roman" w:hAnsi="Times New Roman"/>
          <w:color w:val="000000"/>
          <w:sz w:val="28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</w:t>
      </w:r>
      <w:r w:rsidRPr="003B56C8">
        <w:rPr>
          <w:rFonts w:ascii="Times New Roman" w:hAnsi="Times New Roman"/>
          <w:color w:val="000000"/>
          <w:sz w:val="28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3B56C8">
        <w:rPr>
          <w:rFonts w:ascii="Times New Roman" w:hAnsi="Times New Roman"/>
          <w:color w:val="000000"/>
          <w:sz w:val="28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3B56C8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</w:t>
      </w:r>
      <w:r w:rsidRPr="003B56C8">
        <w:rPr>
          <w:rFonts w:ascii="Times New Roman" w:hAnsi="Times New Roman"/>
          <w:color w:val="000000"/>
          <w:sz w:val="28"/>
          <w:lang w:val="ru-RU"/>
        </w:rPr>
        <w:t>та в виде таблицы, схемы; представлять содержание таблицы, схемы в виде текста.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</w:t>
      </w:r>
      <w:r w:rsidRPr="003B56C8">
        <w:rPr>
          <w:rFonts w:ascii="Times New Roman" w:hAnsi="Times New Roman"/>
          <w:color w:val="000000"/>
          <w:sz w:val="28"/>
          <w:lang w:val="ru-RU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3B56C8">
        <w:rPr>
          <w:rFonts w:ascii="Times New Roman" w:hAnsi="Times New Roman"/>
          <w:color w:val="000000"/>
          <w:sz w:val="28"/>
          <w:lang w:val="ru-RU"/>
        </w:rPr>
        <w:t>ортаж, заметка).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</w:t>
      </w:r>
      <w:r w:rsidRPr="003B56C8">
        <w:rPr>
          <w:rFonts w:ascii="Times New Roman" w:hAnsi="Times New Roman"/>
          <w:color w:val="000000"/>
          <w:sz w:val="28"/>
          <w:lang w:val="ru-RU"/>
        </w:rPr>
        <w:t>числе сферу употребления, функции, языковые особенности), особенности жанра инструкции.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3B56C8">
        <w:rPr>
          <w:rFonts w:ascii="Times New Roman" w:hAnsi="Times New Roman"/>
          <w:color w:val="000000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Объяснять значения фр</w:t>
      </w:r>
      <w:r w:rsidRPr="003B56C8">
        <w:rPr>
          <w:rFonts w:ascii="Times New Roman" w:hAnsi="Times New Roman"/>
          <w:color w:val="000000"/>
          <w:sz w:val="28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3B56C8">
        <w:rPr>
          <w:rFonts w:ascii="Times New Roman" w:hAnsi="Times New Roman"/>
          <w:color w:val="000000"/>
          <w:sz w:val="28"/>
          <w:lang w:val="ru-RU"/>
        </w:rPr>
        <w:t>ние в художественном тексте и использовать в речи как средство выразительности.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ь знания по лексике и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Испо</w:t>
      </w:r>
      <w:r w:rsidRPr="003B56C8">
        <w:rPr>
          <w:rFonts w:ascii="Times New Roman" w:hAnsi="Times New Roman"/>
          <w:color w:val="000000"/>
          <w:sz w:val="28"/>
          <w:lang w:val="ru-RU"/>
        </w:rPr>
        <w:t>льзовать грамматические словари и справочники в речевой практике.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3B56C8">
        <w:rPr>
          <w:rFonts w:ascii="Times New Roman" w:hAnsi="Times New Roman"/>
          <w:color w:val="000000"/>
          <w:sz w:val="28"/>
          <w:lang w:val="ru-RU"/>
        </w:rPr>
        <w:t>ализ: определять общее грамматическое значение, морфологические признаки, синтаксические функции.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3B56C8">
        <w:rPr>
          <w:rFonts w:ascii="Times New Roman" w:hAnsi="Times New Roman"/>
          <w:color w:val="000000"/>
          <w:sz w:val="28"/>
          <w:lang w:val="ru-RU"/>
        </w:rPr>
        <w:t>ции причастия.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</w:t>
      </w:r>
      <w:r w:rsidRPr="003B56C8">
        <w:rPr>
          <w:rFonts w:ascii="Times New Roman" w:hAnsi="Times New Roman"/>
          <w:color w:val="000000"/>
          <w:sz w:val="28"/>
          <w:lang w:val="ru-RU"/>
        </w:rPr>
        <w:t>анализ причастий, применять это умение в речевой практике.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висящ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r w:rsidRPr="003B56C8">
        <w:rPr>
          <w:rFonts w:ascii="Times New Roman" w:hAnsi="Times New Roman"/>
          <w:color w:val="000000"/>
          <w:sz w:val="28"/>
          <w:lang w:val="ru-RU"/>
        </w:rPr>
        <w:t>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3B56C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</w:t>
      </w:r>
      <w:r w:rsidRPr="003B56C8">
        <w:rPr>
          <w:rFonts w:ascii="Times New Roman" w:hAnsi="Times New Roman"/>
          <w:color w:val="000000"/>
          <w:sz w:val="28"/>
          <w:lang w:val="ru-RU"/>
        </w:rPr>
        <w:t>онный анализ предложений с причастным оборотом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морфологи</w:t>
      </w:r>
      <w:r w:rsidRPr="003B56C8">
        <w:rPr>
          <w:rFonts w:ascii="Times New Roman" w:hAnsi="Times New Roman"/>
          <w:color w:val="000000"/>
          <w:sz w:val="28"/>
          <w:lang w:val="ru-RU"/>
        </w:rPr>
        <w:t>ческий, орфографический анализ деепричастий, применять это умение в речевой практике.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3B56C8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3B56C8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3B56C8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B56C8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B56C8">
        <w:rPr>
          <w:rFonts w:ascii="Times New Roman" w:hAnsi="Times New Roman"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B56C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3B56C8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3B56C8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3B56C8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</w:t>
      </w:r>
      <w:r w:rsidRPr="003B56C8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3B56C8">
        <w:rPr>
          <w:rFonts w:ascii="Times New Roman" w:hAnsi="Times New Roman"/>
          <w:color w:val="000000"/>
          <w:sz w:val="28"/>
          <w:lang w:val="ru-RU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3B56C8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3B56C8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3B56C8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3B56C8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3B56C8">
        <w:rPr>
          <w:rFonts w:ascii="Times New Roman" w:hAnsi="Times New Roman"/>
          <w:color w:val="000000"/>
          <w:sz w:val="28"/>
          <w:lang w:val="ru-RU"/>
        </w:rPr>
        <w:t>ы.</w:t>
      </w:r>
    </w:p>
    <w:p w:rsidR="00207843" w:rsidRPr="003B56C8" w:rsidRDefault="00A74A10">
      <w:pPr>
        <w:spacing w:after="0"/>
        <w:ind w:left="120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3B56C8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3B56C8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3B56C8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3B56C8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3B56C8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3B56C8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3B56C8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3B56C8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3B56C8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3B56C8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3B56C8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3B56C8">
        <w:rPr>
          <w:rFonts w:ascii="Times New Roman" w:hAnsi="Times New Roman"/>
          <w:color w:val="000000"/>
          <w:sz w:val="28"/>
          <w:lang w:val="ru-RU"/>
        </w:rPr>
        <w:t>схемы; представлять содержание таблицы, схемы в виде текста.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3B56C8">
        <w:rPr>
          <w:rFonts w:ascii="Times New Roman" w:hAnsi="Times New Roman"/>
          <w:color w:val="000000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3B56C8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</w:t>
      </w:r>
      <w:r w:rsidRPr="003B56C8">
        <w:rPr>
          <w:rFonts w:ascii="Times New Roman" w:hAnsi="Times New Roman"/>
          <w:color w:val="000000"/>
          <w:sz w:val="28"/>
          <w:lang w:val="ru-RU"/>
        </w:rPr>
        <w:t>ие как единицы синтаксиса.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3B56C8">
        <w:rPr>
          <w:rFonts w:ascii="Times New Roman" w:hAnsi="Times New Roman"/>
          <w:color w:val="000000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знаков препинания.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3B56C8">
        <w:rPr>
          <w:rFonts w:ascii="Times New Roman" w:hAnsi="Times New Roman"/>
          <w:color w:val="000000"/>
          <w:sz w:val="28"/>
          <w:lang w:val="ru-RU"/>
        </w:rPr>
        <w:t>тиля риторическое восклицание, вопросно-ответную форму изложения.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3B56C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</w:t>
      </w:r>
      <w:r w:rsidRPr="003B56C8">
        <w:rPr>
          <w:rFonts w:ascii="Times New Roman" w:hAnsi="Times New Roman"/>
          <w:color w:val="000000"/>
          <w:sz w:val="28"/>
          <w:lang w:val="ru-RU"/>
        </w:rPr>
        <w:t>ащим и сказуемым.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</w:t>
      </w:r>
      <w:r w:rsidRPr="003B56C8">
        <w:rPr>
          <w:rFonts w:ascii="Times New Roman" w:hAnsi="Times New Roman"/>
          <w:color w:val="000000"/>
          <w:sz w:val="28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</w:t>
      </w:r>
      <w:r w:rsidRPr="003B56C8">
        <w:rPr>
          <w:rFonts w:ascii="Times New Roman" w:hAnsi="Times New Roman"/>
          <w:color w:val="000000"/>
          <w:sz w:val="28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3B56C8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тонационные и пунктуационные особенности предложений со словами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3B56C8">
        <w:rPr>
          <w:rFonts w:ascii="Times New Roman" w:hAnsi="Times New Roman"/>
          <w:color w:val="000000"/>
          <w:sz w:val="28"/>
          <w:lang w:val="ru-RU"/>
        </w:rPr>
        <w:t>однородных членах; понимать особенности употреб­ления в речи сочетаний однородных членов разных типов.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3B56C8">
        <w:rPr>
          <w:rFonts w:ascii="Times New Roman" w:hAnsi="Times New Roman"/>
          <w:color w:val="000000"/>
          <w:sz w:val="28"/>
          <w:lang w:val="ru-RU"/>
        </w:rPr>
        <w:t>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</w:t>
      </w:r>
      <w:r w:rsidRPr="003B56C8">
        <w:rPr>
          <w:rFonts w:ascii="Times New Roman" w:hAnsi="Times New Roman"/>
          <w:color w:val="000000"/>
          <w:sz w:val="28"/>
          <w:lang w:val="ru-RU"/>
        </w:rPr>
        <w:t>в препинания в предложениях с однородными членами, связанными попарно, с помощью повторяющихся союзов (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B56C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</w:t>
      </w:r>
      <w:r w:rsidRPr="003B56C8">
        <w:rPr>
          <w:rFonts w:ascii="Times New Roman" w:hAnsi="Times New Roman"/>
          <w:color w:val="000000"/>
          <w:sz w:val="28"/>
          <w:lang w:val="ru-RU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3B56C8">
        <w:rPr>
          <w:rFonts w:ascii="Times New Roman" w:hAnsi="Times New Roman"/>
          <w:color w:val="000000"/>
          <w:sz w:val="28"/>
          <w:lang w:val="ru-RU"/>
        </w:rPr>
        <w:t>щением, вводными словами и предложениями, вставными конструкциями, междометиями.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3B56C8">
        <w:rPr>
          <w:rFonts w:ascii="Times New Roman" w:hAnsi="Times New Roman"/>
          <w:color w:val="000000"/>
          <w:sz w:val="28"/>
          <w:lang w:val="ru-RU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</w:t>
      </w:r>
      <w:r w:rsidRPr="003B56C8">
        <w:rPr>
          <w:rFonts w:ascii="Times New Roman" w:hAnsi="Times New Roman"/>
          <w:color w:val="000000"/>
          <w:sz w:val="28"/>
          <w:lang w:val="ru-RU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3B56C8">
        <w:rPr>
          <w:rFonts w:ascii="Times New Roman" w:hAnsi="Times New Roman"/>
          <w:color w:val="000000"/>
          <w:sz w:val="28"/>
          <w:lang w:val="ru-RU"/>
        </w:rPr>
        <w:t>одных слов, словосочетаний и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с чужой речью (в рамках изученного).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07843" w:rsidRPr="003B56C8" w:rsidRDefault="00207843">
      <w:pPr>
        <w:spacing w:after="0"/>
        <w:ind w:left="120"/>
        <w:rPr>
          <w:lang w:val="ru-RU"/>
        </w:rPr>
      </w:pPr>
    </w:p>
    <w:p w:rsidR="00207843" w:rsidRPr="003B56C8" w:rsidRDefault="00A74A10">
      <w:pPr>
        <w:spacing w:after="0"/>
        <w:ind w:left="120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07843" w:rsidRPr="003B56C8" w:rsidRDefault="00207843">
      <w:pPr>
        <w:spacing w:after="0"/>
        <w:ind w:left="120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3B56C8">
        <w:rPr>
          <w:rFonts w:ascii="Times New Roman" w:hAnsi="Times New Roman"/>
          <w:color w:val="000000"/>
          <w:sz w:val="28"/>
          <w:lang w:val="ru-RU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</w:t>
      </w:r>
      <w:r w:rsidRPr="003B56C8">
        <w:rPr>
          <w:rFonts w:ascii="Times New Roman" w:hAnsi="Times New Roman"/>
          <w:color w:val="000000"/>
          <w:sz w:val="28"/>
          <w:lang w:val="ru-RU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</w:t>
      </w:r>
      <w:r w:rsidRPr="003B56C8">
        <w:rPr>
          <w:rFonts w:ascii="Times New Roman" w:hAnsi="Times New Roman"/>
          <w:color w:val="000000"/>
          <w:sz w:val="28"/>
          <w:lang w:val="ru-RU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</w:t>
      </w:r>
      <w:r w:rsidRPr="003B56C8">
        <w:rPr>
          <w:rFonts w:ascii="Times New Roman" w:hAnsi="Times New Roman"/>
          <w:color w:val="000000"/>
          <w:sz w:val="28"/>
          <w:lang w:val="ru-RU"/>
        </w:rPr>
        <w:t>шанный текст объёмом не менее 150 слов.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3B56C8">
        <w:rPr>
          <w:rFonts w:ascii="Times New Roman" w:hAnsi="Times New Roman"/>
          <w:color w:val="000000"/>
          <w:sz w:val="28"/>
          <w:lang w:val="ru-RU"/>
        </w:rPr>
        <w:t>о года обучения орфограммы, пунктограммы и слова с непроверяемыми написаниями).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Устанавливать принадлежность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 текста к функционально-смысловому типу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о</w:t>
      </w:r>
      <w:r w:rsidRPr="003B56C8">
        <w:rPr>
          <w:rFonts w:ascii="Times New Roman" w:hAnsi="Times New Roman"/>
          <w:color w:val="000000"/>
          <w:sz w:val="28"/>
          <w:lang w:val="ru-RU"/>
        </w:rPr>
        <w:t>тличительные признаки текстов разных жанров.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</w:t>
      </w:r>
      <w:r w:rsidRPr="003B56C8">
        <w:rPr>
          <w:rFonts w:ascii="Times New Roman" w:hAnsi="Times New Roman"/>
          <w:color w:val="000000"/>
          <w:sz w:val="28"/>
          <w:lang w:val="ru-RU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</w:t>
      </w:r>
      <w:r w:rsidRPr="003B56C8">
        <w:rPr>
          <w:rFonts w:ascii="Times New Roman" w:hAnsi="Times New Roman"/>
          <w:color w:val="000000"/>
          <w:sz w:val="28"/>
          <w:lang w:val="ru-RU"/>
        </w:rPr>
        <w:t>очинения, характера темы.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3B56C8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Подробно и </w:t>
      </w:r>
      <w:r w:rsidRPr="003B56C8">
        <w:rPr>
          <w:rFonts w:ascii="Times New Roman" w:hAnsi="Times New Roman"/>
          <w:color w:val="000000"/>
          <w:sz w:val="28"/>
          <w:lang w:val="ru-RU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3B56C8">
        <w:rPr>
          <w:rFonts w:ascii="Times New Roman" w:hAnsi="Times New Roman"/>
          <w:color w:val="000000"/>
          <w:sz w:val="28"/>
          <w:lang w:val="ru-RU"/>
        </w:rPr>
        <w:t>я – не менее 300 слов).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3B56C8">
        <w:rPr>
          <w:rFonts w:ascii="Times New Roman" w:hAnsi="Times New Roman"/>
          <w:color w:val="000000"/>
          <w:sz w:val="28"/>
          <w:lang w:val="ru-RU"/>
        </w:rPr>
        <w:t>оворной речи и разных функциональных стилей в художественном произведении.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3B56C8">
        <w:rPr>
          <w:rFonts w:ascii="Times New Roman" w:hAnsi="Times New Roman"/>
          <w:color w:val="000000"/>
          <w:sz w:val="28"/>
          <w:lang w:val="ru-RU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3B56C8">
        <w:rPr>
          <w:rFonts w:ascii="Times New Roman" w:hAnsi="Times New Roman"/>
          <w:color w:val="000000"/>
          <w:sz w:val="28"/>
          <w:lang w:val="ru-RU"/>
        </w:rPr>
        <w:t>альным разновидностям языка, нормы составления тезисов, конспекта, написания реферата.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3B56C8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3B56C8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3B56C8">
        <w:rPr>
          <w:rFonts w:ascii="Times New Roman" w:hAnsi="Times New Roman"/>
          <w:color w:val="000000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смысловы</w:t>
      </w:r>
      <w:r w:rsidRPr="003B56C8">
        <w:rPr>
          <w:rFonts w:ascii="Times New Roman" w:hAnsi="Times New Roman"/>
          <w:color w:val="000000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основные но</w:t>
      </w:r>
      <w:r w:rsidRPr="003B56C8">
        <w:rPr>
          <w:rFonts w:ascii="Times New Roman" w:hAnsi="Times New Roman"/>
          <w:color w:val="000000"/>
          <w:sz w:val="28"/>
          <w:lang w:val="ru-RU"/>
        </w:rPr>
        <w:t>рмы построения сложносочинённого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</w:t>
      </w:r>
      <w:r w:rsidRPr="003B56C8">
        <w:rPr>
          <w:rFonts w:ascii="Times New Roman" w:hAnsi="Times New Roman"/>
          <w:color w:val="000000"/>
          <w:sz w:val="28"/>
          <w:lang w:val="ru-RU"/>
        </w:rPr>
        <w:t>ализ сложносочинённых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3B56C8">
        <w:rPr>
          <w:rFonts w:ascii="Times New Roman" w:hAnsi="Times New Roman"/>
          <w:color w:val="000000"/>
          <w:sz w:val="28"/>
          <w:lang w:val="ru-RU"/>
        </w:rPr>
        <w:t>частей сложноподчинённого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3B56C8">
        <w:rPr>
          <w:rFonts w:ascii="Times New Roman" w:hAnsi="Times New Roman"/>
          <w:color w:val="000000"/>
          <w:sz w:val="28"/>
          <w:lang w:val="ru-RU"/>
        </w:rPr>
        <w:t>обенности их строения.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3B56C8">
        <w:rPr>
          <w:rFonts w:ascii="Times New Roman" w:hAnsi="Times New Roman"/>
          <w:color w:val="000000"/>
          <w:sz w:val="28"/>
          <w:lang w:val="ru-RU"/>
        </w:rPr>
        <w:t>внения, условия, уступки, следствия, цели).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3B56C8">
        <w:rPr>
          <w:rFonts w:ascii="Times New Roman" w:hAnsi="Times New Roman"/>
          <w:color w:val="000000"/>
          <w:sz w:val="28"/>
          <w:lang w:val="ru-RU"/>
        </w:rPr>
        <w:t>ать соответствующие конструкции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3B56C8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3B56C8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3B56C8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Сложные предл</w:t>
      </w:r>
      <w:r w:rsidRPr="003B56C8">
        <w:rPr>
          <w:rFonts w:ascii="Times New Roman" w:hAnsi="Times New Roman"/>
          <w:b/>
          <w:color w:val="000000"/>
          <w:sz w:val="28"/>
          <w:lang w:val="ru-RU"/>
        </w:rPr>
        <w:t>ожения с разными видами союзной и бессоюзной связи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07843" w:rsidRPr="003B56C8" w:rsidRDefault="00207843">
      <w:pPr>
        <w:spacing w:after="0" w:line="264" w:lineRule="auto"/>
        <w:ind w:left="120"/>
        <w:jc w:val="both"/>
        <w:rPr>
          <w:lang w:val="ru-RU"/>
        </w:rPr>
      </w:pPr>
    </w:p>
    <w:p w:rsidR="00207843" w:rsidRPr="003B56C8" w:rsidRDefault="00A74A10">
      <w:pPr>
        <w:spacing w:after="0" w:line="264" w:lineRule="auto"/>
        <w:ind w:left="120"/>
        <w:jc w:val="both"/>
        <w:rPr>
          <w:lang w:val="ru-RU"/>
        </w:rPr>
      </w:pPr>
      <w:r w:rsidRPr="003B56C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</w:t>
      </w:r>
      <w:r w:rsidRPr="003B56C8">
        <w:rPr>
          <w:rFonts w:ascii="Times New Roman" w:hAnsi="Times New Roman"/>
          <w:color w:val="000000"/>
          <w:sz w:val="28"/>
          <w:lang w:val="ru-RU"/>
        </w:rPr>
        <w:t>ть синонимию предложений с прямой и косвенной речью.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07843" w:rsidRPr="003B56C8" w:rsidRDefault="00A74A10">
      <w:pPr>
        <w:spacing w:after="0" w:line="264" w:lineRule="auto"/>
        <w:ind w:firstLine="600"/>
        <w:jc w:val="both"/>
        <w:rPr>
          <w:lang w:val="ru-RU"/>
        </w:rPr>
      </w:pPr>
      <w:r w:rsidRPr="003B56C8">
        <w:rPr>
          <w:rFonts w:ascii="Calibri" w:hAnsi="Calibri"/>
          <w:color w:val="000000"/>
          <w:sz w:val="28"/>
          <w:lang w:val="ru-RU"/>
        </w:rPr>
        <w:t>Применять правила постановки знако</w:t>
      </w:r>
      <w:r w:rsidRPr="003B56C8">
        <w:rPr>
          <w:rFonts w:ascii="Calibri" w:hAnsi="Calibri"/>
          <w:color w:val="000000"/>
          <w:sz w:val="28"/>
          <w:lang w:val="ru-RU"/>
        </w:rPr>
        <w:t>в препинания в предложениях с прямой и косвенной речью, при цитировании.</w:t>
      </w:r>
    </w:p>
    <w:p w:rsidR="00207843" w:rsidRDefault="00A74A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7843" w:rsidRDefault="00207843">
      <w:pPr>
        <w:sectPr w:rsidR="00207843">
          <w:pgSz w:w="11906" w:h="16383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bookmarkStart w:id="5" w:name="block-1726754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07843" w:rsidRDefault="00A74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0784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</w:tbl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0784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</w:tbl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0784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</w:tbl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078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</w:tbl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078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6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</w:tbl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bookmarkStart w:id="6" w:name="block-172675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7843" w:rsidRDefault="00A74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0784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</w:tbl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0784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7843" w:rsidRPr="003B5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Pr="003B56C8" w:rsidRDefault="00A74A10">
            <w:pPr>
              <w:spacing w:after="0"/>
              <w:ind w:left="135"/>
              <w:rPr>
                <w:lang w:val="ru-RU"/>
              </w:rPr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5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 w:rsidRPr="003B56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</w:tbl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0784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</w:tbl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0784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</w:tbl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0784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7843" w:rsidRDefault="002078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7843" w:rsidRDefault="00207843"/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07843" w:rsidRDefault="002078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078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07843" w:rsidRDefault="00A74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7843" w:rsidRDefault="00207843"/>
        </w:tc>
      </w:tr>
    </w:tbl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207843">
      <w:pPr>
        <w:sectPr w:rsidR="002078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7843" w:rsidRDefault="00A74A10">
      <w:pPr>
        <w:spacing w:after="0"/>
        <w:ind w:left="120"/>
      </w:pPr>
      <w:bookmarkStart w:id="7" w:name="block-172675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7843" w:rsidRDefault="00A74A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7843" w:rsidRDefault="00A74A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7843" w:rsidRDefault="00A74A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7843" w:rsidRDefault="00A74A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7843" w:rsidRDefault="00A74A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7843" w:rsidRDefault="00A74A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7843" w:rsidRDefault="00207843">
      <w:pPr>
        <w:spacing w:after="0"/>
        <w:ind w:left="120"/>
      </w:pPr>
    </w:p>
    <w:p w:rsidR="00207843" w:rsidRDefault="00A74A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7843" w:rsidRDefault="00A74A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07843" w:rsidRDefault="00207843">
      <w:pPr>
        <w:sectPr w:rsidR="0020784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74A10" w:rsidRDefault="00A74A10"/>
    <w:sectPr w:rsidR="00A74A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43"/>
    <w:rsid w:val="00207843"/>
    <w:rsid w:val="003B56C8"/>
    <w:rsid w:val="00A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D080"/>
  <w15:docId w15:val="{6CE6A9DF-DA2D-434C-A071-2D4DD040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32242</Words>
  <Characters>183784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2023-10-09T10:01:00Z</dcterms:created>
  <dcterms:modified xsi:type="dcterms:W3CDTF">2023-10-09T10:01:00Z</dcterms:modified>
</cp:coreProperties>
</file>