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997373">
        <w:tc>
          <w:tcPr>
            <w:tcW w:w="9430" w:type="dxa"/>
            <w:tcBorders>
              <w:bottom w:val="thinThickSmallGap" w:sz="24" w:space="0" w:color="000000"/>
            </w:tcBorders>
          </w:tcPr>
          <w:p w:rsidR="00997373" w:rsidRDefault="009606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0" t="0" r="0" b="0"/>
                  <wp:wrapNone/>
                  <wp:docPr id="1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7373" w:rsidRDefault="0099737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97373" w:rsidRDefault="0099737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97373" w:rsidRDefault="0099737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97373" w:rsidRDefault="009606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997373" w:rsidRDefault="009606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997373" w:rsidRDefault="0096069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997373" w:rsidRDefault="0099737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7373" w:rsidRDefault="00AB5D62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561975</wp:posOffset>
            </wp:positionH>
            <wp:positionV relativeFrom="page">
              <wp:posOffset>2533650</wp:posOffset>
            </wp:positionV>
            <wp:extent cx="2924175" cy="361950"/>
            <wp:effectExtent l="19050" t="0" r="952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69E">
        <w:rPr>
          <w:sz w:val="28"/>
          <w:szCs w:val="28"/>
        </w:rPr>
        <w:t xml:space="preserve">___________                                                                                           № </w:t>
      </w:r>
      <w:r w:rsidR="0096069E">
        <w:rPr>
          <w:sz w:val="28"/>
          <w:szCs w:val="28"/>
          <w:u w:val="single"/>
        </w:rPr>
        <w:t>________</w:t>
      </w:r>
    </w:p>
    <w:p w:rsidR="00997373" w:rsidRDefault="0096069E">
      <w:pPr>
        <w:jc w:val="center"/>
        <w:rPr>
          <w:sz w:val="28"/>
          <w:szCs w:val="28"/>
        </w:rPr>
      </w:pPr>
      <w:r>
        <w:rPr>
          <w:sz w:val="28"/>
          <w:szCs w:val="28"/>
        </w:rPr>
        <w:t>с.Грачевка</w:t>
      </w:r>
    </w:p>
    <w:p w:rsidR="00997373" w:rsidRDefault="00997373">
      <w:pPr>
        <w:jc w:val="center"/>
        <w:rPr>
          <w:sz w:val="28"/>
          <w:szCs w:val="28"/>
        </w:rPr>
      </w:pPr>
    </w:p>
    <w:p w:rsidR="00997373" w:rsidRDefault="00997373">
      <w:pPr>
        <w:jc w:val="center"/>
        <w:rPr>
          <w:sz w:val="28"/>
          <w:szCs w:val="28"/>
        </w:rPr>
      </w:pPr>
    </w:p>
    <w:p w:rsidR="00997373" w:rsidRDefault="0096069E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</w:t>
      </w:r>
      <w:proofErr w:type="spellStart"/>
      <w:r>
        <w:rPr>
          <w:bCs/>
          <w:sz w:val="28"/>
          <w:szCs w:val="28"/>
        </w:rPr>
        <w:t>Грачевский</w:t>
      </w:r>
      <w:proofErr w:type="spellEnd"/>
      <w:r>
        <w:rPr>
          <w:bCs/>
          <w:sz w:val="28"/>
          <w:szCs w:val="28"/>
        </w:rPr>
        <w:t xml:space="preserve"> район Оренбургской области»</w:t>
      </w:r>
    </w:p>
    <w:p w:rsidR="00997373" w:rsidRDefault="00997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97373" w:rsidRDefault="0099737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97373" w:rsidRDefault="0096069E">
      <w:pPr>
        <w:ind w:right="102" w:firstLine="947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В соответствии  со статьей 15 Федерального закона  от  06.10.2003 №131-ФЗ «Об общих принципах организации органов местного самоуправления </w:t>
      </w:r>
      <w:proofErr w:type="spellStart"/>
      <w:r>
        <w:rPr>
          <w:sz w:val="28"/>
          <w:szCs w:val="28"/>
        </w:rPr>
        <w:t>вРоссийской</w:t>
      </w:r>
      <w:proofErr w:type="spellEnd"/>
      <w:r>
        <w:rPr>
          <w:sz w:val="28"/>
          <w:szCs w:val="28"/>
        </w:rPr>
        <w:t xml:space="preserve"> Федерации», с </w:t>
      </w:r>
      <w:r>
        <w:rPr>
          <w:color w:val="000000"/>
          <w:sz w:val="28"/>
          <w:szCs w:val="28"/>
        </w:rPr>
        <w:t xml:space="preserve">частью 5 статьи 65 </w:t>
      </w:r>
      <w:r>
        <w:rPr>
          <w:sz w:val="28"/>
          <w:szCs w:val="28"/>
        </w:rPr>
        <w:t>Федерального закона от 29.12.2012 № 273-ФЗ «</w:t>
      </w:r>
      <w:proofErr w:type="spellStart"/>
      <w:r>
        <w:rPr>
          <w:sz w:val="28"/>
          <w:szCs w:val="28"/>
        </w:rPr>
        <w:t>ОбобразованиивРоссийскойФедерации</w:t>
      </w:r>
      <w:proofErr w:type="spellEnd"/>
      <w:r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со статьями 12, 13 </w:t>
      </w:r>
      <w:r>
        <w:rPr>
          <w:rStyle w:val="2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с постановлением Правительства РФ от27.05.2023№829«Об утверждении единого стандарта предоставления государственной и (или) муниципальной услуги «</w:t>
      </w:r>
      <w:r>
        <w:rPr>
          <w:bCs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 соответствующего субъекта Российской </w:t>
      </w:r>
      <w:proofErr w:type="spellStart"/>
      <w:r>
        <w:rPr>
          <w:bCs/>
          <w:sz w:val="28"/>
          <w:szCs w:val="28"/>
        </w:rPr>
        <w:t>Фендерации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97373" w:rsidRDefault="0096069E">
      <w:pPr>
        <w:pStyle w:val="Heading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«Выплата компенсации части родительской платы  за присмотр и уход за детьми в муниципальных образовательных организациях, находящихся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 Оренбургской области», </w:t>
      </w:r>
      <w:r>
        <w:rPr>
          <w:rFonts w:ascii="Times New Roman" w:hAnsi="Times New Roman"/>
          <w:b w:val="0"/>
          <w:color w:val="auto"/>
          <w:sz w:val="28"/>
          <w:szCs w:val="28"/>
        </w:rPr>
        <w:t>согласно приложению.</w:t>
      </w:r>
    </w:p>
    <w:p w:rsidR="00997373" w:rsidRDefault="0096069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 от 18.09.2023 № 604-п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</w:t>
      </w:r>
      <w:proofErr w:type="spellStart"/>
      <w:r>
        <w:rPr>
          <w:sz w:val="28"/>
          <w:szCs w:val="28"/>
        </w:rPr>
        <w:t>муниципалльных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обрзовательных</w:t>
      </w:r>
      <w:proofErr w:type="spellEnd"/>
      <w:r>
        <w:rPr>
          <w:sz w:val="28"/>
          <w:szCs w:val="28"/>
        </w:rPr>
        <w:t xml:space="preserve"> организациях, находящихся на территории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области».</w:t>
      </w:r>
    </w:p>
    <w:p w:rsidR="00997373" w:rsidRDefault="0096069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Контроль за исполнением  настоящего постановления возложить на заместителя главы администрации по социальным вопросам.</w:t>
      </w:r>
    </w:p>
    <w:p w:rsidR="00997373" w:rsidRDefault="0096069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sz w:val="28"/>
          <w:szCs w:val="28"/>
        </w:rPr>
        <w:t xml:space="preserve">  Настоящее постановление вступает в силу  со дня  его подписания и  подлежит размещению на официальном  информационном  сайте администрации 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  и на сайте </w:t>
      </w:r>
      <w:hyperlink r:id="rId8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 xml:space="preserve">. право - </w:t>
        </w:r>
        <w:proofErr w:type="spellStart"/>
        <w:r>
          <w:rPr>
            <w:rStyle w:val="a7"/>
            <w:sz w:val="28"/>
            <w:szCs w:val="28"/>
          </w:rPr>
          <w:t>грачевка.рф</w:t>
        </w:r>
        <w:proofErr w:type="spellEnd"/>
      </w:hyperlink>
      <w:r>
        <w:rPr>
          <w:sz w:val="28"/>
          <w:szCs w:val="28"/>
        </w:rPr>
        <w:t>.</w:t>
      </w:r>
    </w:p>
    <w:p w:rsidR="00997373" w:rsidRDefault="0096069E">
      <w:pPr>
        <w:pStyle w:val="a4"/>
        <w:ind w:left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2524125</wp:posOffset>
            </wp:positionH>
            <wp:positionV relativeFrom="page">
              <wp:posOffset>2066925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373" w:rsidRDefault="00997373">
      <w:pPr>
        <w:pStyle w:val="a4"/>
        <w:ind w:left="709"/>
        <w:rPr>
          <w:sz w:val="28"/>
          <w:szCs w:val="28"/>
        </w:rPr>
      </w:pPr>
    </w:p>
    <w:p w:rsidR="00997373" w:rsidRDefault="0096069E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И.о. главы района                                                                          С.В. Бахметьева</w:t>
      </w:r>
    </w:p>
    <w:p w:rsidR="00997373" w:rsidRDefault="00997373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7373" w:rsidRDefault="00997373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7373" w:rsidRDefault="00997373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7373" w:rsidRDefault="00997373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7373" w:rsidRDefault="009606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отделу экономики, отделу образования, финансовому отделу, МКУ «ИМЦ», МКУ ЦБУ, Бахметьевой С.В., Трифоновой Е.В.</w:t>
      </w:r>
    </w:p>
    <w:sectPr w:rsidR="00997373" w:rsidSect="00997373">
      <w:pgSz w:w="11906" w:h="16838"/>
      <w:pgMar w:top="1134" w:right="740" w:bottom="1276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60F3"/>
    <w:multiLevelType w:val="multilevel"/>
    <w:tmpl w:val="3E1650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883DF6"/>
    <w:multiLevelType w:val="multilevel"/>
    <w:tmpl w:val="76FE6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97373"/>
    <w:rsid w:val="00332A31"/>
    <w:rsid w:val="0096069E"/>
    <w:rsid w:val="00997373"/>
    <w:rsid w:val="00AB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46111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46111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">
    <w:name w:val="Основной текст (2)_"/>
    <w:link w:val="21"/>
    <w:uiPriority w:val="99"/>
    <w:qFormat/>
    <w:rsid w:val="0046111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4611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1"/>
    <w:qFormat/>
    <w:locked/>
    <w:rsid w:val="0046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35567F"/>
    <w:rPr>
      <w:rFonts w:ascii="Times New Roman" w:eastAsia="Times New Roman" w:hAnsi="Times New Roman" w:cs="Times New Roman"/>
      <w:color w:val="000000"/>
      <w:sz w:val="29"/>
      <w:szCs w:val="20"/>
    </w:rPr>
  </w:style>
  <w:style w:type="character" w:customStyle="1" w:styleId="20">
    <w:name w:val="Основной текст с отступом 2 Знак"/>
    <w:basedOn w:val="a0"/>
    <w:link w:val="22"/>
    <w:uiPriority w:val="99"/>
    <w:semiHidden/>
    <w:qFormat/>
    <w:rsid w:val="00F8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9120A"/>
    <w:rPr>
      <w:color w:val="0000FF" w:themeColor="hyperlink"/>
      <w:u w:val="single"/>
    </w:rPr>
  </w:style>
  <w:style w:type="character" w:customStyle="1" w:styleId="a8">
    <w:name w:val="Название Знак"/>
    <w:basedOn w:val="a0"/>
    <w:link w:val="a9"/>
    <w:uiPriority w:val="1"/>
    <w:qFormat/>
    <w:rsid w:val="008D6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D644F"/>
    <w:rPr>
      <w:rFonts w:ascii="Tahoma" w:eastAsia="Times New Roman" w:hAnsi="Tahoma" w:cs="Tahoma"/>
      <w:sz w:val="16"/>
      <w:szCs w:val="16"/>
    </w:rPr>
  </w:style>
  <w:style w:type="character" w:customStyle="1" w:styleId="dt-m">
    <w:name w:val="dt-m"/>
    <w:basedOn w:val="a0"/>
    <w:qFormat/>
    <w:rsid w:val="00736931"/>
  </w:style>
  <w:style w:type="character" w:styleId="ac">
    <w:name w:val="FollowedHyperlink"/>
    <w:rsid w:val="00997373"/>
    <w:rPr>
      <w:color w:val="800000"/>
      <w:u w:val="single"/>
    </w:rPr>
  </w:style>
  <w:style w:type="paragraph" w:customStyle="1" w:styleId="Heading">
    <w:name w:val="Heading"/>
    <w:basedOn w:val="a"/>
    <w:next w:val="a6"/>
    <w:qFormat/>
    <w:rsid w:val="0099737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5567F"/>
    <w:pPr>
      <w:widowControl w:val="0"/>
    </w:pPr>
    <w:rPr>
      <w:color w:val="000000"/>
      <w:sz w:val="29"/>
      <w:szCs w:val="20"/>
    </w:rPr>
  </w:style>
  <w:style w:type="paragraph" w:styleId="ad">
    <w:name w:val="List"/>
    <w:basedOn w:val="a6"/>
    <w:rsid w:val="00997373"/>
  </w:style>
  <w:style w:type="paragraph" w:customStyle="1" w:styleId="Caption">
    <w:name w:val="Caption"/>
    <w:basedOn w:val="a"/>
    <w:qFormat/>
    <w:rsid w:val="009973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97373"/>
    <w:pPr>
      <w:suppressLineNumbers/>
    </w:pPr>
  </w:style>
  <w:style w:type="paragraph" w:styleId="a4">
    <w:name w:val="List Paragraph"/>
    <w:basedOn w:val="a"/>
    <w:link w:val="a3"/>
    <w:uiPriority w:val="1"/>
    <w:qFormat/>
    <w:rsid w:val="00946B63"/>
    <w:pPr>
      <w:ind w:left="720"/>
      <w:contextualSpacing/>
    </w:pPr>
  </w:style>
  <w:style w:type="paragraph" w:customStyle="1" w:styleId="21">
    <w:name w:val="Основной текст (2)1"/>
    <w:basedOn w:val="a"/>
    <w:link w:val="2"/>
    <w:uiPriority w:val="99"/>
    <w:qFormat/>
    <w:rsid w:val="00461119"/>
    <w:pPr>
      <w:widowControl w:val="0"/>
      <w:shd w:val="clear" w:color="auto" w:fill="FFFFFF"/>
      <w:spacing w:before="4620" w:line="240" w:lineRule="atLeast"/>
    </w:pPr>
    <w:rPr>
      <w:rFonts w:eastAsiaTheme="minorHAnsi" w:cstheme="minorBidi"/>
      <w:sz w:val="26"/>
      <w:szCs w:val="26"/>
      <w:lang w:eastAsia="en-US"/>
    </w:rPr>
  </w:style>
  <w:style w:type="paragraph" w:customStyle="1" w:styleId="ConsPlusNormal0">
    <w:name w:val="ConsPlusNormal"/>
    <w:link w:val="ConsPlusNormal"/>
    <w:qFormat/>
    <w:rsid w:val="0046111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0"/>
    <w:uiPriority w:val="99"/>
    <w:semiHidden/>
    <w:unhideWhenUsed/>
    <w:qFormat/>
    <w:rsid w:val="00F8280E"/>
    <w:pPr>
      <w:spacing w:after="120" w:line="480" w:lineRule="auto"/>
      <w:ind w:left="283"/>
    </w:pPr>
  </w:style>
  <w:style w:type="paragraph" w:customStyle="1" w:styleId="11">
    <w:name w:val="Заголовок 11"/>
    <w:basedOn w:val="a"/>
    <w:uiPriority w:val="1"/>
    <w:qFormat/>
    <w:rsid w:val="008D644F"/>
    <w:pPr>
      <w:widowControl w:val="0"/>
      <w:ind w:left="595" w:hanging="241"/>
      <w:jc w:val="both"/>
      <w:outlineLvl w:val="1"/>
    </w:pPr>
    <w:rPr>
      <w:b/>
      <w:bCs/>
      <w:lang w:eastAsia="en-US"/>
    </w:rPr>
  </w:style>
  <w:style w:type="paragraph" w:styleId="a9">
    <w:name w:val="Title"/>
    <w:basedOn w:val="a"/>
    <w:link w:val="a8"/>
    <w:uiPriority w:val="1"/>
    <w:qFormat/>
    <w:rsid w:val="008D644F"/>
    <w:pPr>
      <w:widowControl w:val="0"/>
      <w:spacing w:before="323"/>
      <w:ind w:left="131"/>
      <w:jc w:val="center"/>
    </w:pPr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D644F"/>
    <w:pPr>
      <w:widowControl w:val="0"/>
    </w:pPr>
    <w:rPr>
      <w:sz w:val="22"/>
      <w:szCs w:val="22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qFormat/>
    <w:rsid w:val="008D644F"/>
    <w:pPr>
      <w:widowControl w:val="0"/>
    </w:pPr>
    <w:rPr>
      <w:rFonts w:ascii="Tahoma" w:hAnsi="Tahoma" w:cs="Tahoma"/>
      <w:sz w:val="16"/>
      <w:szCs w:val="16"/>
      <w:lang w:eastAsia="en-US"/>
    </w:rPr>
  </w:style>
  <w:style w:type="paragraph" w:customStyle="1" w:styleId="dt-p">
    <w:name w:val="dt-p"/>
    <w:basedOn w:val="a"/>
    <w:qFormat/>
    <w:rsid w:val="00736931"/>
    <w:pPr>
      <w:spacing w:beforeAutospacing="1" w:afterAutospacing="1"/>
    </w:pPr>
  </w:style>
  <w:style w:type="table" w:customStyle="1" w:styleId="TableNormal">
    <w:name w:val="Table Normal"/>
    <w:uiPriority w:val="2"/>
    <w:semiHidden/>
    <w:unhideWhenUsed/>
    <w:qFormat/>
    <w:rsid w:val="008D644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72;&#1074;&#1086;-&#1075;&#1088;&#1072;&#1095;&#1077;&#1074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B360-4049-4CDF-B5CE-64C2867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2024-04-22T04:38:00Z</cp:lastPrinted>
  <dcterms:created xsi:type="dcterms:W3CDTF">2024-06-13T09:53:00Z</dcterms:created>
  <dcterms:modified xsi:type="dcterms:W3CDTF">2024-06-13T10:00:00Z</dcterms:modified>
  <dc:language>ru-RU</dc:language>
</cp:coreProperties>
</file>