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1F5" w:rsidRDefault="00FE41F5" w:rsidP="00FE41F5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E41F5" w:rsidRDefault="00FE41F5" w:rsidP="00B0002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FE41F5" w:rsidRDefault="00FE41F5" w:rsidP="00B0002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B00028" w:rsidRPr="00A1573B" w:rsidRDefault="00B00028" w:rsidP="00E660D9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1573B">
        <w:rPr>
          <w:rFonts w:hAnsi="Times New Roman" w:cs="Times New Roman"/>
          <w:bCs/>
          <w:color w:val="000000"/>
          <w:sz w:val="24"/>
          <w:szCs w:val="24"/>
          <w:lang w:val="ru-RU"/>
        </w:rPr>
        <w:t>«Утверждаю»</w:t>
      </w:r>
    </w:p>
    <w:p w:rsidR="00B00028" w:rsidRPr="00A1573B" w:rsidRDefault="00B00028" w:rsidP="00B0002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1573B">
        <w:rPr>
          <w:rFonts w:hAnsi="Times New Roman" w:cs="Times New Roman"/>
          <w:bCs/>
          <w:color w:val="000000"/>
          <w:sz w:val="24"/>
          <w:szCs w:val="24"/>
          <w:lang w:val="ru-RU"/>
        </w:rPr>
        <w:t>Директор МБОУ «</w:t>
      </w:r>
      <w:proofErr w:type="spellStart"/>
      <w:r w:rsidRPr="00A1573B">
        <w:rPr>
          <w:rFonts w:hAnsi="Times New Roman" w:cs="Times New Roman"/>
          <w:bCs/>
          <w:color w:val="000000"/>
          <w:sz w:val="24"/>
          <w:szCs w:val="24"/>
          <w:lang w:val="ru-RU"/>
        </w:rPr>
        <w:t>Подлесная</w:t>
      </w:r>
      <w:proofErr w:type="spellEnd"/>
      <w:r w:rsidRPr="00A1573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 ООШ» </w:t>
      </w:r>
    </w:p>
    <w:p w:rsidR="00B00028" w:rsidRPr="00A1573B" w:rsidRDefault="00B00028" w:rsidP="00B0002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1573B">
        <w:rPr>
          <w:rFonts w:hAnsi="Times New Roman" w:cs="Times New Roman"/>
          <w:bCs/>
          <w:color w:val="000000"/>
          <w:sz w:val="24"/>
          <w:szCs w:val="24"/>
          <w:lang w:val="ru-RU"/>
        </w:rPr>
        <w:t>________________ Безрукова О.Н.</w:t>
      </w:r>
    </w:p>
    <w:p w:rsidR="00B00028" w:rsidRPr="00A1573B" w:rsidRDefault="00B00028" w:rsidP="00B0002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1573B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Приказ № 65 </w:t>
      </w:r>
    </w:p>
    <w:p w:rsidR="00B00028" w:rsidRDefault="00B00028" w:rsidP="00B0002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A1573B">
        <w:rPr>
          <w:rFonts w:hAnsi="Times New Roman" w:cs="Times New Roman"/>
          <w:bCs/>
          <w:color w:val="000000"/>
          <w:sz w:val="24"/>
          <w:szCs w:val="24"/>
          <w:lang w:val="ru-RU"/>
        </w:rPr>
        <w:t>от 26 августа 2024 г</w:t>
      </w:r>
    </w:p>
    <w:p w:rsidR="00E660D9" w:rsidRDefault="00E660D9" w:rsidP="00B0002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E660D9" w:rsidRDefault="00E660D9" w:rsidP="00B00028">
      <w:pPr>
        <w:spacing w:before="0" w:beforeAutospacing="0" w:after="0" w:afterAutospacing="0"/>
        <w:jc w:val="right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p w:rsidR="00E660D9" w:rsidRPr="00E660D9" w:rsidRDefault="00E660D9" w:rsidP="00E660D9">
      <w:pPr>
        <w:pStyle w:val="a7"/>
        <w:jc w:val="center"/>
        <w:rPr>
          <w:rFonts w:asciiTheme="minorHAnsi" w:hAnsiTheme="minorHAnsi" w:cstheme="minorHAnsi"/>
          <w:b/>
          <w:spacing w:val="-2"/>
          <w:sz w:val="32"/>
          <w:szCs w:val="32"/>
        </w:rPr>
      </w:pPr>
      <w:r w:rsidRPr="00E660D9">
        <w:rPr>
          <w:rFonts w:asciiTheme="minorHAnsi" w:hAnsiTheme="minorHAnsi" w:cstheme="minorHAnsi"/>
          <w:b/>
          <w:sz w:val="32"/>
          <w:szCs w:val="32"/>
        </w:rPr>
        <w:t>Календарный</w:t>
      </w:r>
      <w:r w:rsidRPr="00E660D9">
        <w:rPr>
          <w:rFonts w:asciiTheme="minorHAnsi" w:hAnsiTheme="minorHAnsi" w:cstheme="minorHAnsi"/>
          <w:b/>
          <w:spacing w:val="-2"/>
          <w:sz w:val="32"/>
          <w:szCs w:val="32"/>
        </w:rPr>
        <w:t xml:space="preserve"> </w:t>
      </w:r>
      <w:r w:rsidRPr="00E660D9">
        <w:rPr>
          <w:rFonts w:asciiTheme="minorHAnsi" w:hAnsiTheme="minorHAnsi" w:cstheme="minorHAnsi"/>
          <w:b/>
          <w:sz w:val="32"/>
          <w:szCs w:val="32"/>
        </w:rPr>
        <w:t>учебный</w:t>
      </w:r>
      <w:r w:rsidRPr="00E660D9">
        <w:rPr>
          <w:rFonts w:asciiTheme="minorHAnsi" w:hAnsiTheme="minorHAnsi" w:cstheme="minorHAnsi"/>
          <w:b/>
          <w:spacing w:val="-2"/>
          <w:sz w:val="32"/>
          <w:szCs w:val="32"/>
        </w:rPr>
        <w:t xml:space="preserve"> </w:t>
      </w:r>
      <w:r w:rsidRPr="00E660D9">
        <w:rPr>
          <w:rFonts w:asciiTheme="minorHAnsi" w:hAnsiTheme="minorHAnsi" w:cstheme="minorHAnsi"/>
          <w:b/>
          <w:sz w:val="32"/>
          <w:szCs w:val="32"/>
        </w:rPr>
        <w:t>график</w:t>
      </w:r>
      <w:r w:rsidRPr="00E660D9">
        <w:rPr>
          <w:rFonts w:asciiTheme="minorHAnsi" w:hAnsiTheme="minorHAnsi" w:cstheme="minorHAnsi"/>
          <w:b/>
          <w:spacing w:val="-1"/>
          <w:sz w:val="32"/>
          <w:szCs w:val="32"/>
        </w:rPr>
        <w:t xml:space="preserve"> </w:t>
      </w:r>
      <w:r w:rsidRPr="00E660D9">
        <w:rPr>
          <w:rFonts w:asciiTheme="minorHAnsi" w:hAnsiTheme="minorHAnsi" w:cstheme="minorHAnsi"/>
          <w:b/>
          <w:sz w:val="32"/>
          <w:szCs w:val="32"/>
        </w:rPr>
        <w:t>АООП</w:t>
      </w:r>
    </w:p>
    <w:p w:rsidR="00E660D9" w:rsidRDefault="00E660D9" w:rsidP="00E660D9">
      <w:pPr>
        <w:pStyle w:val="a7"/>
        <w:jc w:val="center"/>
        <w:rPr>
          <w:rFonts w:asciiTheme="minorHAnsi" w:hAnsiTheme="minorHAnsi" w:cstheme="minorHAnsi"/>
          <w:spacing w:val="-5"/>
          <w:sz w:val="24"/>
          <w:szCs w:val="24"/>
        </w:rPr>
      </w:pPr>
      <w:r w:rsidRPr="00E660D9">
        <w:rPr>
          <w:rFonts w:asciiTheme="minorHAnsi" w:hAnsiTheme="minorHAnsi" w:cstheme="minorHAnsi"/>
          <w:sz w:val="24"/>
          <w:szCs w:val="24"/>
        </w:rPr>
        <w:t>на</w:t>
      </w:r>
      <w:r w:rsidRPr="00E660D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660D9">
        <w:rPr>
          <w:rFonts w:asciiTheme="minorHAnsi" w:hAnsiTheme="minorHAnsi" w:cstheme="minorHAnsi"/>
          <w:sz w:val="24"/>
          <w:szCs w:val="24"/>
        </w:rPr>
        <w:t>2024-2025</w:t>
      </w:r>
      <w:r w:rsidRPr="00E660D9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E660D9">
        <w:rPr>
          <w:rFonts w:asciiTheme="minorHAnsi" w:hAnsiTheme="minorHAnsi" w:cstheme="minorHAnsi"/>
          <w:sz w:val="24"/>
          <w:szCs w:val="24"/>
        </w:rPr>
        <w:t>учебный</w:t>
      </w:r>
      <w:r w:rsidRPr="00E660D9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E660D9">
        <w:rPr>
          <w:rFonts w:asciiTheme="minorHAnsi" w:hAnsiTheme="minorHAnsi" w:cstheme="minorHAnsi"/>
          <w:spacing w:val="-5"/>
          <w:sz w:val="24"/>
          <w:szCs w:val="24"/>
        </w:rPr>
        <w:t>год</w:t>
      </w:r>
    </w:p>
    <w:p w:rsidR="00E660D9" w:rsidRPr="00E660D9" w:rsidRDefault="00E660D9" w:rsidP="00E660D9">
      <w:pPr>
        <w:pStyle w:val="a7"/>
        <w:rPr>
          <w:rFonts w:asciiTheme="minorHAnsi" w:hAnsiTheme="minorHAnsi" w:cstheme="minorHAnsi"/>
          <w:spacing w:val="-2"/>
          <w:sz w:val="24"/>
          <w:szCs w:val="24"/>
        </w:rPr>
      </w:pPr>
    </w:p>
    <w:p w:rsidR="00E660D9" w:rsidRPr="00E660D9" w:rsidRDefault="00E660D9" w:rsidP="00E660D9">
      <w:pPr>
        <w:pStyle w:val="a8"/>
        <w:widowControl w:val="0"/>
        <w:numPr>
          <w:ilvl w:val="0"/>
          <w:numId w:val="5"/>
        </w:numPr>
        <w:tabs>
          <w:tab w:val="left" w:pos="3368"/>
        </w:tabs>
        <w:autoSpaceDE w:val="0"/>
        <w:autoSpaceDN w:val="0"/>
        <w:spacing w:before="1" w:after="0" w:line="240" w:lineRule="auto"/>
        <w:rPr>
          <w:rFonts w:ascii="Times New Roman" w:hAnsi="Times New Roman"/>
          <w:b/>
          <w:sz w:val="28"/>
          <w:szCs w:val="28"/>
        </w:rPr>
      </w:pPr>
      <w:r w:rsidRPr="00E660D9">
        <w:rPr>
          <w:rFonts w:ascii="Times New Roman" w:hAnsi="Times New Roman"/>
          <w:b/>
          <w:sz w:val="28"/>
          <w:szCs w:val="28"/>
        </w:rPr>
        <w:t>Даты</w:t>
      </w:r>
      <w:r w:rsidRPr="00E660D9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E660D9">
        <w:rPr>
          <w:rFonts w:ascii="Times New Roman" w:hAnsi="Times New Roman"/>
          <w:b/>
          <w:sz w:val="28"/>
          <w:szCs w:val="28"/>
        </w:rPr>
        <w:t>начала</w:t>
      </w:r>
      <w:r w:rsidRPr="00E660D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E660D9">
        <w:rPr>
          <w:rFonts w:ascii="Times New Roman" w:hAnsi="Times New Roman"/>
          <w:b/>
          <w:sz w:val="28"/>
          <w:szCs w:val="28"/>
        </w:rPr>
        <w:t>и</w:t>
      </w:r>
      <w:r w:rsidRPr="00E660D9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E660D9">
        <w:rPr>
          <w:rFonts w:ascii="Times New Roman" w:hAnsi="Times New Roman"/>
          <w:b/>
          <w:sz w:val="28"/>
          <w:szCs w:val="28"/>
        </w:rPr>
        <w:t>окончания</w:t>
      </w:r>
      <w:r w:rsidRPr="00E660D9">
        <w:rPr>
          <w:rFonts w:ascii="Times New Roman" w:hAnsi="Times New Roman"/>
          <w:b/>
          <w:spacing w:val="-7"/>
          <w:sz w:val="28"/>
          <w:szCs w:val="28"/>
        </w:rPr>
        <w:t xml:space="preserve"> </w:t>
      </w:r>
      <w:r w:rsidRPr="00E660D9">
        <w:rPr>
          <w:rFonts w:ascii="Times New Roman" w:hAnsi="Times New Roman"/>
          <w:b/>
          <w:sz w:val="28"/>
          <w:szCs w:val="28"/>
        </w:rPr>
        <w:t>учебного</w:t>
      </w:r>
      <w:r w:rsidRPr="00E660D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660D9">
        <w:rPr>
          <w:rFonts w:ascii="Times New Roman" w:hAnsi="Times New Roman"/>
          <w:b/>
          <w:spacing w:val="-4"/>
          <w:sz w:val="28"/>
          <w:szCs w:val="28"/>
        </w:rPr>
        <w:t>года</w:t>
      </w:r>
    </w:p>
    <w:p w:rsidR="00E660D9" w:rsidRPr="00AD1296" w:rsidRDefault="00E660D9" w:rsidP="00E660D9">
      <w:pPr>
        <w:pStyle w:val="a5"/>
        <w:spacing w:before="41"/>
        <w:rPr>
          <w:rFonts w:ascii="Times New Roman" w:hAnsi="Times New Roman"/>
          <w:sz w:val="28"/>
          <w:szCs w:val="28"/>
        </w:rPr>
      </w:pPr>
      <w:r w:rsidRPr="00AD1296">
        <w:rPr>
          <w:rFonts w:ascii="Times New Roman" w:hAnsi="Times New Roman"/>
          <w:sz w:val="28"/>
          <w:szCs w:val="28"/>
        </w:rPr>
        <w:t>Начало учебного</w:t>
      </w:r>
      <w:r w:rsidRPr="00AD12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года</w:t>
      </w:r>
      <w:r w:rsidRPr="00AD1296">
        <w:rPr>
          <w:rFonts w:ascii="Times New Roman" w:hAnsi="Times New Roman"/>
          <w:spacing w:val="-2"/>
          <w:sz w:val="28"/>
          <w:szCs w:val="28"/>
        </w:rPr>
        <w:t xml:space="preserve"> 02.09.2024.</w:t>
      </w:r>
    </w:p>
    <w:p w:rsidR="00E660D9" w:rsidRPr="00AD1296" w:rsidRDefault="00E660D9" w:rsidP="00E660D9">
      <w:pPr>
        <w:pStyle w:val="a5"/>
        <w:rPr>
          <w:rFonts w:ascii="Times New Roman" w:hAnsi="Times New Roman"/>
          <w:sz w:val="28"/>
          <w:szCs w:val="28"/>
        </w:rPr>
      </w:pPr>
      <w:r w:rsidRPr="00AD1296">
        <w:rPr>
          <w:rFonts w:ascii="Times New Roman" w:hAnsi="Times New Roman"/>
          <w:sz w:val="28"/>
          <w:szCs w:val="28"/>
        </w:rPr>
        <w:t>Окончание</w:t>
      </w:r>
      <w:r w:rsidRPr="00AD12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учебного</w:t>
      </w:r>
      <w:r w:rsidRPr="00AD12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года</w:t>
      </w:r>
      <w:r w:rsidRPr="00AD12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26.05.2025</w:t>
      </w:r>
      <w:r w:rsidRPr="00AD1296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/</w:t>
      </w:r>
      <w:r w:rsidRPr="00AD12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1296">
        <w:rPr>
          <w:rFonts w:ascii="Times New Roman" w:hAnsi="Times New Roman"/>
          <w:spacing w:val="-2"/>
          <w:sz w:val="28"/>
          <w:szCs w:val="28"/>
        </w:rPr>
        <w:t>31.08.2025.</w:t>
      </w:r>
    </w:p>
    <w:p w:rsidR="00E660D9" w:rsidRPr="00E660D9" w:rsidRDefault="00E660D9" w:rsidP="00E660D9">
      <w:pPr>
        <w:pStyle w:val="a8"/>
        <w:widowControl w:val="0"/>
        <w:numPr>
          <w:ilvl w:val="0"/>
          <w:numId w:val="5"/>
        </w:numPr>
        <w:tabs>
          <w:tab w:val="left" w:pos="3735"/>
        </w:tabs>
        <w:autoSpaceDE w:val="0"/>
        <w:autoSpaceDN w:val="0"/>
        <w:spacing w:before="6" w:after="0" w:line="320" w:lineRule="exact"/>
        <w:rPr>
          <w:rFonts w:ascii="Times New Roman" w:hAnsi="Times New Roman"/>
          <w:b/>
          <w:sz w:val="28"/>
          <w:szCs w:val="28"/>
        </w:rPr>
      </w:pPr>
      <w:r w:rsidRPr="00E660D9">
        <w:rPr>
          <w:rFonts w:ascii="Times New Roman" w:hAnsi="Times New Roman"/>
          <w:b/>
          <w:sz w:val="28"/>
          <w:szCs w:val="28"/>
        </w:rPr>
        <w:t>Продолжительность</w:t>
      </w:r>
      <w:r w:rsidRPr="00E660D9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E660D9">
        <w:rPr>
          <w:rFonts w:ascii="Times New Roman" w:hAnsi="Times New Roman"/>
          <w:b/>
          <w:sz w:val="28"/>
          <w:szCs w:val="28"/>
        </w:rPr>
        <w:t>учебного</w:t>
      </w:r>
      <w:r w:rsidRPr="00E660D9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E660D9">
        <w:rPr>
          <w:rFonts w:ascii="Times New Roman" w:hAnsi="Times New Roman"/>
          <w:b/>
          <w:spacing w:val="-4"/>
          <w:sz w:val="28"/>
          <w:szCs w:val="28"/>
        </w:rPr>
        <w:t>года</w:t>
      </w:r>
    </w:p>
    <w:p w:rsidR="00E660D9" w:rsidRPr="00AD1296" w:rsidRDefault="00E660D9" w:rsidP="00E660D9">
      <w:pPr>
        <w:pStyle w:val="a5"/>
        <w:spacing w:line="274" w:lineRule="exact"/>
        <w:rPr>
          <w:rFonts w:ascii="Times New Roman" w:hAnsi="Times New Roman"/>
          <w:sz w:val="28"/>
          <w:szCs w:val="28"/>
        </w:rPr>
      </w:pPr>
      <w:r w:rsidRPr="00AD1296">
        <w:rPr>
          <w:rFonts w:ascii="Times New Roman" w:hAnsi="Times New Roman"/>
          <w:sz w:val="28"/>
          <w:szCs w:val="28"/>
        </w:rPr>
        <w:t>Продолжительность</w:t>
      </w:r>
      <w:r w:rsidRPr="00AD12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учебного</w:t>
      </w:r>
      <w:r w:rsidRPr="00AD12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года:</w:t>
      </w:r>
      <w:r w:rsidRPr="00AD12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5-9</w:t>
      </w:r>
      <w:r w:rsidRPr="00AD12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классы</w:t>
      </w:r>
      <w:r w:rsidRPr="00AD12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–</w:t>
      </w:r>
      <w:r w:rsidRPr="00AD1296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34</w:t>
      </w:r>
      <w:r w:rsidRPr="00AD12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учебные</w:t>
      </w:r>
      <w:r w:rsidRPr="00AD1296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недели,</w:t>
      </w:r>
      <w:r w:rsidRPr="00AD12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пятидневная</w:t>
      </w:r>
      <w:r w:rsidRPr="00AD1296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AD1296">
        <w:rPr>
          <w:rFonts w:ascii="Times New Roman" w:hAnsi="Times New Roman"/>
          <w:sz w:val="28"/>
          <w:szCs w:val="28"/>
        </w:rPr>
        <w:t>учебная</w:t>
      </w:r>
      <w:r w:rsidRPr="00AD1296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AD1296">
        <w:rPr>
          <w:rFonts w:ascii="Times New Roman" w:hAnsi="Times New Roman"/>
          <w:spacing w:val="-2"/>
          <w:sz w:val="28"/>
          <w:szCs w:val="28"/>
        </w:rPr>
        <w:t>неделя.</w:t>
      </w:r>
    </w:p>
    <w:p w:rsidR="00E660D9" w:rsidRPr="00E660D9" w:rsidRDefault="00E660D9" w:rsidP="00E660D9">
      <w:pPr>
        <w:pStyle w:val="a8"/>
        <w:widowControl w:val="0"/>
        <w:numPr>
          <w:ilvl w:val="0"/>
          <w:numId w:val="5"/>
        </w:numPr>
        <w:tabs>
          <w:tab w:val="left" w:pos="3536"/>
        </w:tabs>
        <w:autoSpaceDE w:val="0"/>
        <w:autoSpaceDN w:val="0"/>
        <w:spacing w:before="6" w:after="0"/>
        <w:rPr>
          <w:rFonts w:ascii="Times New Roman" w:hAnsi="Times New Roman"/>
          <w:b/>
          <w:sz w:val="28"/>
          <w:szCs w:val="28"/>
        </w:rPr>
      </w:pPr>
      <w:r w:rsidRPr="00E660D9">
        <w:rPr>
          <w:rFonts w:ascii="Times New Roman" w:hAnsi="Times New Roman"/>
          <w:b/>
          <w:sz w:val="28"/>
          <w:szCs w:val="28"/>
        </w:rPr>
        <w:t>Сроки</w:t>
      </w:r>
      <w:r w:rsidRPr="00E660D9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E660D9">
        <w:rPr>
          <w:rFonts w:ascii="Times New Roman" w:hAnsi="Times New Roman"/>
          <w:b/>
          <w:sz w:val="28"/>
          <w:szCs w:val="28"/>
        </w:rPr>
        <w:t>и</w:t>
      </w:r>
      <w:r w:rsidRPr="00E660D9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E660D9">
        <w:rPr>
          <w:rFonts w:ascii="Times New Roman" w:hAnsi="Times New Roman"/>
          <w:b/>
          <w:sz w:val="28"/>
          <w:szCs w:val="28"/>
        </w:rPr>
        <w:t>продолжительность</w:t>
      </w:r>
      <w:r w:rsidRPr="00E660D9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E660D9">
        <w:rPr>
          <w:rFonts w:ascii="Times New Roman" w:hAnsi="Times New Roman"/>
          <w:b/>
          <w:spacing w:val="-2"/>
          <w:sz w:val="28"/>
          <w:szCs w:val="28"/>
        </w:rPr>
        <w:t>каникул</w:t>
      </w:r>
    </w:p>
    <w:tbl>
      <w:tblPr>
        <w:tblW w:w="843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291"/>
        <w:gridCol w:w="2171"/>
        <w:gridCol w:w="2977"/>
      </w:tblGrid>
      <w:tr w:rsidR="00E660D9" w:rsidRPr="00AD1296" w:rsidTr="00D968F7">
        <w:trPr>
          <w:jc w:val="center"/>
        </w:trPr>
        <w:tc>
          <w:tcPr>
            <w:tcW w:w="329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Каникулярный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5148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660D9" w:rsidRPr="00AD1296" w:rsidTr="00D968F7">
        <w:trPr>
          <w:jc w:val="center"/>
        </w:trPr>
        <w:tc>
          <w:tcPr>
            <w:tcW w:w="329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</w:tr>
      <w:tr w:rsidR="00E660D9" w:rsidRPr="00AD1296" w:rsidTr="00D968F7">
        <w:trPr>
          <w:jc w:val="center"/>
        </w:trPr>
        <w:tc>
          <w:tcPr>
            <w:tcW w:w="32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Осенние</w:t>
            </w:r>
            <w:proofErr w:type="spellEnd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26.10.2024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03.11.2024</w:t>
            </w:r>
          </w:p>
        </w:tc>
      </w:tr>
      <w:tr w:rsidR="00E660D9" w:rsidRPr="00AD1296" w:rsidTr="00D968F7">
        <w:trPr>
          <w:jc w:val="center"/>
        </w:trPr>
        <w:tc>
          <w:tcPr>
            <w:tcW w:w="32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Зимние</w:t>
            </w:r>
            <w:proofErr w:type="spellEnd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30.12.2024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08.01.2025</w:t>
            </w:r>
          </w:p>
        </w:tc>
      </w:tr>
      <w:tr w:rsidR="00E660D9" w:rsidRPr="00AD1296" w:rsidTr="00D968F7">
        <w:trPr>
          <w:jc w:val="center"/>
        </w:trPr>
        <w:tc>
          <w:tcPr>
            <w:tcW w:w="32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Весенние</w:t>
            </w:r>
            <w:proofErr w:type="spellEnd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26.03.2025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03.04.2025</w:t>
            </w:r>
          </w:p>
        </w:tc>
      </w:tr>
      <w:tr w:rsidR="00E660D9" w:rsidRPr="00AD1296" w:rsidTr="00D968F7">
        <w:trPr>
          <w:jc w:val="center"/>
        </w:trPr>
        <w:tc>
          <w:tcPr>
            <w:tcW w:w="3291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Летние</w:t>
            </w:r>
            <w:proofErr w:type="spellEnd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каникулы</w:t>
            </w:r>
            <w:proofErr w:type="spellEnd"/>
          </w:p>
        </w:tc>
        <w:tc>
          <w:tcPr>
            <w:tcW w:w="2171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26.05.2025</w:t>
            </w:r>
          </w:p>
        </w:tc>
        <w:tc>
          <w:tcPr>
            <w:tcW w:w="2977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31.08.2025</w:t>
            </w:r>
          </w:p>
        </w:tc>
      </w:tr>
    </w:tbl>
    <w:p w:rsidR="00E660D9" w:rsidRPr="00AD1296" w:rsidRDefault="00E660D9" w:rsidP="00E660D9">
      <w:pPr>
        <w:pStyle w:val="a8"/>
        <w:widowControl w:val="0"/>
        <w:tabs>
          <w:tab w:val="left" w:pos="3536"/>
        </w:tabs>
        <w:autoSpaceDE w:val="0"/>
        <w:autoSpaceDN w:val="0"/>
        <w:spacing w:before="6" w:after="0" w:line="240" w:lineRule="auto"/>
        <w:ind w:left="3536"/>
        <w:rPr>
          <w:rFonts w:ascii="Times New Roman" w:hAnsi="Times New Roman"/>
          <w:b/>
          <w:sz w:val="28"/>
          <w:szCs w:val="28"/>
        </w:rPr>
      </w:pPr>
    </w:p>
    <w:p w:rsidR="00E660D9" w:rsidRPr="00AD1296" w:rsidRDefault="00E660D9" w:rsidP="00E660D9">
      <w:pPr>
        <w:pStyle w:val="a5"/>
        <w:spacing w:before="93" w:after="1"/>
        <w:rPr>
          <w:rFonts w:ascii="Times New Roman" w:hAnsi="Times New Roman"/>
          <w:b/>
          <w:sz w:val="28"/>
          <w:szCs w:val="28"/>
        </w:rPr>
      </w:pPr>
    </w:p>
    <w:p w:rsidR="00E660D9" w:rsidRPr="00AD1296" w:rsidRDefault="00E660D9" w:rsidP="00E660D9">
      <w:pPr>
        <w:pStyle w:val="a8"/>
        <w:widowControl w:val="0"/>
        <w:numPr>
          <w:ilvl w:val="0"/>
          <w:numId w:val="5"/>
        </w:numPr>
        <w:tabs>
          <w:tab w:val="left" w:pos="2911"/>
        </w:tabs>
        <w:autoSpaceDE w:val="0"/>
        <w:autoSpaceDN w:val="0"/>
        <w:spacing w:before="321" w:after="0" w:line="240" w:lineRule="auto"/>
        <w:rPr>
          <w:rFonts w:ascii="Times New Roman" w:hAnsi="Times New Roman"/>
          <w:b/>
          <w:sz w:val="28"/>
          <w:szCs w:val="28"/>
        </w:rPr>
      </w:pPr>
      <w:r w:rsidRPr="00AD1296">
        <w:rPr>
          <w:rFonts w:ascii="Times New Roman" w:hAnsi="Times New Roman"/>
          <w:b/>
          <w:sz w:val="28"/>
          <w:szCs w:val="28"/>
        </w:rPr>
        <w:t>Сроки</w:t>
      </w:r>
      <w:r w:rsidRPr="00AD1296">
        <w:rPr>
          <w:rFonts w:ascii="Times New Roman" w:hAnsi="Times New Roman"/>
          <w:b/>
          <w:spacing w:val="-5"/>
          <w:sz w:val="28"/>
          <w:szCs w:val="28"/>
        </w:rPr>
        <w:t xml:space="preserve"> </w:t>
      </w:r>
      <w:r w:rsidRPr="00AD1296">
        <w:rPr>
          <w:rFonts w:ascii="Times New Roman" w:hAnsi="Times New Roman"/>
          <w:b/>
          <w:sz w:val="28"/>
          <w:szCs w:val="28"/>
        </w:rPr>
        <w:t>и</w:t>
      </w:r>
      <w:r w:rsidRPr="00AD129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AD1296">
        <w:rPr>
          <w:rFonts w:ascii="Times New Roman" w:hAnsi="Times New Roman"/>
          <w:b/>
          <w:sz w:val="28"/>
          <w:szCs w:val="28"/>
        </w:rPr>
        <w:t>продолжительность</w:t>
      </w:r>
      <w:r w:rsidRPr="00AD1296">
        <w:rPr>
          <w:rFonts w:ascii="Times New Roman" w:hAnsi="Times New Roman"/>
          <w:b/>
          <w:spacing w:val="-6"/>
          <w:sz w:val="28"/>
          <w:szCs w:val="28"/>
        </w:rPr>
        <w:t xml:space="preserve"> </w:t>
      </w:r>
      <w:r w:rsidRPr="00AD1296">
        <w:rPr>
          <w:rFonts w:ascii="Times New Roman" w:hAnsi="Times New Roman"/>
          <w:b/>
          <w:sz w:val="28"/>
          <w:szCs w:val="28"/>
        </w:rPr>
        <w:t>учебных</w:t>
      </w:r>
      <w:r w:rsidRPr="00AD1296">
        <w:rPr>
          <w:rFonts w:ascii="Times New Roman" w:hAnsi="Times New Roman"/>
          <w:b/>
          <w:spacing w:val="-4"/>
          <w:sz w:val="28"/>
          <w:szCs w:val="28"/>
        </w:rPr>
        <w:t xml:space="preserve"> </w:t>
      </w:r>
      <w:r w:rsidRPr="00AD1296">
        <w:rPr>
          <w:rFonts w:ascii="Times New Roman" w:hAnsi="Times New Roman"/>
          <w:b/>
          <w:spacing w:val="-2"/>
          <w:sz w:val="28"/>
          <w:szCs w:val="28"/>
        </w:rPr>
        <w:t>периодов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206"/>
        <w:gridCol w:w="1410"/>
        <w:gridCol w:w="1576"/>
        <w:gridCol w:w="2799"/>
        <w:gridCol w:w="2799"/>
      </w:tblGrid>
      <w:tr w:rsidR="00E660D9" w:rsidRPr="00AD1296" w:rsidTr="00D968F7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Учебный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</w:t>
            </w:r>
            <w:proofErr w:type="spellEnd"/>
          </w:p>
        </w:tc>
        <w:tc>
          <w:tcPr>
            <w:tcW w:w="5142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</w:p>
        </w:tc>
      </w:tr>
      <w:tr w:rsidR="00E660D9" w:rsidRPr="00AD1296" w:rsidTr="00D968F7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Окончание</w:t>
            </w:r>
            <w:proofErr w:type="spellEnd"/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недель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</w:t>
            </w:r>
            <w:proofErr w:type="spellEnd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учебных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дней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E660D9" w:rsidRPr="00AD1296" w:rsidTr="00D968F7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25.10.2024</w:t>
            </w:r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  <w:tr w:rsidR="00E660D9" w:rsidRPr="00AD1296" w:rsidTr="00D968F7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27.12.2024</w:t>
            </w:r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</w:t>
            </w:r>
          </w:p>
        </w:tc>
      </w:tr>
      <w:tr w:rsidR="00E660D9" w:rsidRPr="00AD1296" w:rsidTr="00D968F7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III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25.03.2025</w:t>
            </w:r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</w:tr>
      <w:tr w:rsidR="00E660D9" w:rsidRPr="00AD1296" w:rsidTr="00D968F7">
        <w:trPr>
          <w:jc w:val="center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IV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04.04.2025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26.05.2025</w:t>
            </w:r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</w:t>
            </w:r>
          </w:p>
        </w:tc>
      </w:tr>
      <w:tr w:rsidR="00E660D9" w:rsidRPr="00AD1296" w:rsidTr="00D968F7">
        <w:trPr>
          <w:jc w:val="center"/>
        </w:trPr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в </w:t>
            </w: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учебном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году</w:t>
            </w:r>
            <w:proofErr w:type="spellEnd"/>
          </w:p>
        </w:tc>
        <w:tc>
          <w:tcPr>
            <w:tcW w:w="2449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</w:t>
            </w:r>
          </w:p>
        </w:tc>
        <w:tc>
          <w:tcPr>
            <w:tcW w:w="26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167</w:t>
            </w:r>
          </w:p>
        </w:tc>
      </w:tr>
    </w:tbl>
    <w:p w:rsidR="00E660D9" w:rsidRPr="00AD1296" w:rsidRDefault="00E660D9" w:rsidP="00E660D9">
      <w:pPr>
        <w:pStyle w:val="a5"/>
        <w:spacing w:before="93" w:after="1"/>
        <w:rPr>
          <w:rFonts w:ascii="Times New Roman" w:hAnsi="Times New Roman"/>
          <w:b/>
          <w:sz w:val="28"/>
          <w:szCs w:val="28"/>
        </w:rPr>
      </w:pPr>
    </w:p>
    <w:p w:rsidR="00E660D9" w:rsidRPr="00AD1296" w:rsidRDefault="00E660D9" w:rsidP="00E660D9">
      <w:pPr>
        <w:pStyle w:val="a8"/>
        <w:widowControl w:val="0"/>
        <w:numPr>
          <w:ilvl w:val="0"/>
          <w:numId w:val="5"/>
        </w:numPr>
        <w:tabs>
          <w:tab w:val="left" w:pos="2971"/>
        </w:tabs>
        <w:autoSpaceDE w:val="0"/>
        <w:autoSpaceDN w:val="0"/>
        <w:spacing w:before="321" w:after="0" w:line="240" w:lineRule="auto"/>
        <w:rPr>
          <w:rFonts w:ascii="Times New Roman" w:hAnsi="Times New Roman"/>
          <w:b/>
          <w:sz w:val="28"/>
          <w:szCs w:val="28"/>
        </w:rPr>
      </w:pPr>
      <w:r w:rsidRPr="00AD1296">
        <w:rPr>
          <w:rFonts w:ascii="Times New Roman" w:hAnsi="Times New Roman"/>
          <w:b/>
          <w:sz w:val="28"/>
          <w:szCs w:val="28"/>
        </w:rPr>
        <w:lastRenderedPageBreak/>
        <w:t>Сроки</w:t>
      </w:r>
      <w:r w:rsidRPr="00AD129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AD1296">
        <w:rPr>
          <w:rFonts w:ascii="Times New Roman" w:hAnsi="Times New Roman"/>
          <w:b/>
          <w:sz w:val="28"/>
          <w:szCs w:val="28"/>
        </w:rPr>
        <w:t>проведения</w:t>
      </w:r>
      <w:r w:rsidRPr="00AD129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AD1296">
        <w:rPr>
          <w:rFonts w:ascii="Times New Roman" w:hAnsi="Times New Roman"/>
          <w:b/>
          <w:sz w:val="28"/>
          <w:szCs w:val="28"/>
        </w:rPr>
        <w:t>промежуточной</w:t>
      </w:r>
      <w:r w:rsidRPr="00AD1296">
        <w:rPr>
          <w:rFonts w:ascii="Times New Roman" w:hAnsi="Times New Roman"/>
          <w:b/>
          <w:spacing w:val="-10"/>
          <w:sz w:val="28"/>
          <w:szCs w:val="28"/>
        </w:rPr>
        <w:t xml:space="preserve"> </w:t>
      </w:r>
      <w:r w:rsidRPr="00AD1296">
        <w:rPr>
          <w:rFonts w:ascii="Times New Roman" w:hAnsi="Times New Roman"/>
          <w:b/>
          <w:spacing w:val="-2"/>
          <w:sz w:val="28"/>
          <w:szCs w:val="28"/>
        </w:rPr>
        <w:t>аттестации</w:t>
      </w:r>
    </w:p>
    <w:p w:rsidR="00E660D9" w:rsidRPr="00AD1296" w:rsidRDefault="00E660D9" w:rsidP="00E660D9">
      <w:pPr>
        <w:pStyle w:val="a5"/>
        <w:spacing w:before="318"/>
        <w:ind w:right="469" w:firstLine="283"/>
        <w:rPr>
          <w:rFonts w:ascii="Times New Roman" w:hAnsi="Times New Roman"/>
          <w:sz w:val="28"/>
          <w:szCs w:val="28"/>
        </w:rPr>
      </w:pPr>
      <w:proofErr w:type="gramStart"/>
      <w:r w:rsidRPr="00AD1296">
        <w:rPr>
          <w:rFonts w:ascii="Times New Roman" w:hAnsi="Times New Roman"/>
          <w:sz w:val="28"/>
          <w:szCs w:val="28"/>
        </w:rPr>
        <w:t>В соответствии с ФЗ № 273 «Об образовании в РФ» ст. 58 п.1. 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</w:t>
      </w:r>
      <w:proofErr w:type="gramEnd"/>
      <w:r w:rsidRPr="00AD129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D1296">
        <w:rPr>
          <w:rFonts w:ascii="Times New Roman" w:hAnsi="Times New Roman"/>
          <w:sz w:val="28"/>
          <w:szCs w:val="28"/>
        </w:rPr>
        <w:t>организацией.</w:t>
      </w:r>
      <w:proofErr w:type="gramEnd"/>
    </w:p>
    <w:p w:rsidR="00E660D9" w:rsidRPr="00AD1296" w:rsidRDefault="00E660D9" w:rsidP="00E660D9">
      <w:pPr>
        <w:pStyle w:val="a5"/>
        <w:spacing w:before="1"/>
        <w:rPr>
          <w:rFonts w:ascii="Times New Roman" w:hAnsi="Times New Roman"/>
          <w:sz w:val="28"/>
          <w:szCs w:val="28"/>
        </w:rPr>
      </w:pPr>
    </w:p>
    <w:p w:rsidR="00E660D9" w:rsidRPr="00E660D9" w:rsidRDefault="00E660D9" w:rsidP="00E660D9">
      <w:pPr>
        <w:spacing w:after="0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E660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Промежуточная аттестация проводится без прекращения образовательной деятельности по предметам учебного плана с </w:t>
      </w:r>
      <w:r w:rsidRPr="00E660D9">
        <w:rPr>
          <w:rFonts w:ascii="Times New Roman" w:hAnsi="Times New Roman" w:cs="Times New Roman"/>
          <w:b/>
          <w:color w:val="000000"/>
          <w:sz w:val="28"/>
          <w:szCs w:val="28"/>
          <w:u w:val="single"/>
          <w:lang w:val="ru-RU"/>
        </w:rPr>
        <w:t>апреля по май 2024</w:t>
      </w:r>
      <w:r w:rsidRPr="00E660D9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года без прекращения образовательной деятельности по предметам учебного плана.</w:t>
      </w:r>
    </w:p>
    <w:p w:rsidR="00E660D9" w:rsidRPr="00AD1296" w:rsidRDefault="00E660D9" w:rsidP="00E660D9">
      <w:pPr>
        <w:pStyle w:val="a5"/>
        <w:spacing w:before="51"/>
        <w:rPr>
          <w:rFonts w:ascii="Times New Roman" w:hAnsi="Times New Roman"/>
          <w:sz w:val="28"/>
          <w:szCs w:val="28"/>
        </w:rPr>
      </w:pPr>
    </w:p>
    <w:p w:rsidR="00E660D9" w:rsidRPr="00AD1296" w:rsidRDefault="00E660D9" w:rsidP="00E660D9">
      <w:pPr>
        <w:pStyle w:val="a8"/>
        <w:widowControl w:val="0"/>
        <w:numPr>
          <w:ilvl w:val="0"/>
          <w:numId w:val="5"/>
        </w:numPr>
        <w:tabs>
          <w:tab w:val="left" w:pos="677"/>
        </w:tabs>
        <w:autoSpaceDE w:val="0"/>
        <w:autoSpaceDN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D1296">
        <w:rPr>
          <w:rFonts w:ascii="Times New Roman" w:hAnsi="Times New Roman"/>
          <w:b/>
          <w:sz w:val="28"/>
          <w:szCs w:val="28"/>
        </w:rPr>
        <w:t>Продолжительность</w:t>
      </w:r>
      <w:r w:rsidRPr="00AD1296">
        <w:rPr>
          <w:rFonts w:ascii="Times New Roman" w:hAnsi="Times New Roman"/>
          <w:b/>
          <w:spacing w:val="-11"/>
          <w:sz w:val="28"/>
          <w:szCs w:val="28"/>
        </w:rPr>
        <w:t xml:space="preserve"> </w:t>
      </w:r>
      <w:r w:rsidRPr="00AD1296">
        <w:rPr>
          <w:rFonts w:ascii="Times New Roman" w:hAnsi="Times New Roman"/>
          <w:b/>
          <w:sz w:val="28"/>
          <w:szCs w:val="28"/>
        </w:rPr>
        <w:t>уроков</w:t>
      </w:r>
      <w:r w:rsidRPr="00AD1296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AD1296">
        <w:rPr>
          <w:rFonts w:ascii="Times New Roman" w:hAnsi="Times New Roman"/>
          <w:b/>
          <w:sz w:val="28"/>
          <w:szCs w:val="28"/>
        </w:rPr>
        <w:t>и</w:t>
      </w:r>
      <w:r w:rsidRPr="00AD1296">
        <w:rPr>
          <w:rFonts w:ascii="Times New Roman" w:hAnsi="Times New Roman"/>
          <w:b/>
          <w:spacing w:val="-9"/>
          <w:sz w:val="28"/>
          <w:szCs w:val="28"/>
        </w:rPr>
        <w:t xml:space="preserve"> </w:t>
      </w:r>
      <w:r w:rsidRPr="00AD1296">
        <w:rPr>
          <w:rFonts w:ascii="Times New Roman" w:hAnsi="Times New Roman"/>
          <w:b/>
          <w:sz w:val="28"/>
          <w:szCs w:val="28"/>
        </w:rPr>
        <w:t>расписание</w:t>
      </w:r>
      <w:r w:rsidRPr="00AD1296">
        <w:rPr>
          <w:rFonts w:ascii="Times New Roman" w:hAnsi="Times New Roman"/>
          <w:b/>
          <w:spacing w:val="-8"/>
          <w:sz w:val="28"/>
          <w:szCs w:val="28"/>
        </w:rPr>
        <w:t xml:space="preserve"> </w:t>
      </w:r>
      <w:r w:rsidRPr="00AD1296">
        <w:rPr>
          <w:rFonts w:ascii="Times New Roman" w:hAnsi="Times New Roman"/>
          <w:b/>
          <w:spacing w:val="-2"/>
          <w:sz w:val="28"/>
          <w:szCs w:val="28"/>
        </w:rPr>
        <w:t>звонков</w:t>
      </w:r>
    </w:p>
    <w:p w:rsidR="00E660D9" w:rsidRPr="00AD1296" w:rsidRDefault="00E660D9" w:rsidP="00E660D9">
      <w:pPr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tbl>
      <w:tblPr>
        <w:tblW w:w="98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190"/>
        <w:gridCol w:w="2838"/>
        <w:gridCol w:w="3828"/>
      </w:tblGrid>
      <w:tr w:rsidR="00E660D9" w:rsidRPr="00AD1296" w:rsidTr="00E660D9">
        <w:trPr>
          <w:trHeight w:val="314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урока</w:t>
            </w:r>
            <w:proofErr w:type="spellEnd"/>
          </w:p>
        </w:tc>
        <w:tc>
          <w:tcPr>
            <w:tcW w:w="3850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Продолжительность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перемены</w:t>
            </w:r>
            <w:proofErr w:type="spellEnd"/>
          </w:p>
        </w:tc>
      </w:tr>
      <w:tr w:rsidR="00E660D9" w:rsidRPr="00AD1296" w:rsidTr="00D968F7">
        <w:trPr>
          <w:trHeight w:val="262"/>
        </w:trPr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Понедельник</w:t>
            </w:r>
            <w:proofErr w:type="spellEnd"/>
          </w:p>
        </w:tc>
      </w:tr>
      <w:tr w:rsidR="00E660D9" w:rsidRPr="00AD1296" w:rsidTr="00E660D9">
        <w:trPr>
          <w:trHeight w:val="275"/>
        </w:trPr>
        <w:tc>
          <w:tcPr>
            <w:tcW w:w="3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Линейка</w:t>
            </w:r>
            <w:proofErr w:type="spellEnd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9:00- 9:10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E660D9" w:rsidRPr="00AD1296" w:rsidTr="00E660D9">
        <w:trPr>
          <w:trHeight w:val="287"/>
        </w:trPr>
        <w:tc>
          <w:tcPr>
            <w:tcW w:w="3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1-й</w:t>
            </w:r>
          </w:p>
        </w:tc>
        <w:tc>
          <w:tcPr>
            <w:tcW w:w="2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9:10–9:40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E660D9" w:rsidRPr="00AD1296" w:rsidTr="00E660D9">
        <w:trPr>
          <w:trHeight w:val="275"/>
        </w:trPr>
        <w:tc>
          <w:tcPr>
            <w:tcW w:w="3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2-й</w:t>
            </w:r>
          </w:p>
        </w:tc>
        <w:tc>
          <w:tcPr>
            <w:tcW w:w="2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9:50–10:30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E660D9" w:rsidRPr="00AD1296" w:rsidTr="00E660D9">
        <w:trPr>
          <w:trHeight w:val="287"/>
        </w:trPr>
        <w:tc>
          <w:tcPr>
            <w:tcW w:w="3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3-й</w:t>
            </w:r>
          </w:p>
        </w:tc>
        <w:tc>
          <w:tcPr>
            <w:tcW w:w="2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10:50–11:30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20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E660D9" w:rsidRPr="00AD1296" w:rsidTr="00E660D9">
        <w:trPr>
          <w:trHeight w:val="275"/>
        </w:trPr>
        <w:tc>
          <w:tcPr>
            <w:tcW w:w="3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4-й</w:t>
            </w:r>
          </w:p>
        </w:tc>
        <w:tc>
          <w:tcPr>
            <w:tcW w:w="2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11:50–12:30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E660D9" w:rsidRPr="00AD1296" w:rsidTr="00E660D9">
        <w:trPr>
          <w:trHeight w:val="287"/>
        </w:trPr>
        <w:tc>
          <w:tcPr>
            <w:tcW w:w="3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5-й</w:t>
            </w:r>
          </w:p>
        </w:tc>
        <w:tc>
          <w:tcPr>
            <w:tcW w:w="2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12:40–13:20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10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минут</w:t>
            </w:r>
            <w:proofErr w:type="spellEnd"/>
          </w:p>
        </w:tc>
      </w:tr>
      <w:tr w:rsidR="00E660D9" w:rsidRPr="00AD1296" w:rsidTr="00E660D9">
        <w:trPr>
          <w:trHeight w:val="287"/>
        </w:trPr>
        <w:tc>
          <w:tcPr>
            <w:tcW w:w="3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6-й</w:t>
            </w:r>
          </w:p>
        </w:tc>
        <w:tc>
          <w:tcPr>
            <w:tcW w:w="2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13:30–14:10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E660D9" w:rsidRPr="00AD1296" w:rsidTr="00E660D9">
        <w:trPr>
          <w:trHeight w:val="287"/>
        </w:trPr>
        <w:tc>
          <w:tcPr>
            <w:tcW w:w="3166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284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14:20–15:00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0D9" w:rsidRPr="00AD1296" w:rsidTr="00D968F7">
        <w:trPr>
          <w:trHeight w:val="35"/>
        </w:trPr>
        <w:tc>
          <w:tcPr>
            <w:tcW w:w="98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Вторник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среда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четверг</w:t>
            </w:r>
            <w:proofErr w:type="spellEnd"/>
            <w:r w:rsidRPr="00AD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</w:t>
            </w:r>
            <w:proofErr w:type="spellStart"/>
            <w:r w:rsidRPr="00AD129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пятница</w:t>
            </w:r>
            <w:proofErr w:type="spellEnd"/>
          </w:p>
        </w:tc>
      </w:tr>
      <w:tr w:rsidR="00E660D9" w:rsidRPr="00AD1296" w:rsidTr="00E660D9">
        <w:trPr>
          <w:trHeight w:val="25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9:00–9:40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E660D9" w:rsidRPr="00AD1296" w:rsidTr="00E660D9">
        <w:trPr>
          <w:trHeight w:val="26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9:50–10:30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E660D9" w:rsidRPr="00AD1296" w:rsidTr="00E660D9">
        <w:trPr>
          <w:trHeight w:val="262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10:50–11:30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proofErr w:type="spellStart"/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E660D9" w:rsidRPr="00AD1296" w:rsidTr="00E660D9">
        <w:trPr>
          <w:trHeight w:val="25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11:50–12:30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E660D9" w:rsidRPr="00AD1296" w:rsidTr="00E660D9">
        <w:trPr>
          <w:trHeight w:val="25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12:40–13:20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E660D9" w:rsidRPr="00AD1296" w:rsidTr="00E660D9">
        <w:trPr>
          <w:trHeight w:val="25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13:30–14:10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sz w:val="28"/>
                <w:szCs w:val="28"/>
              </w:rPr>
              <w:t xml:space="preserve">10 </w:t>
            </w:r>
            <w:proofErr w:type="spellStart"/>
            <w:r w:rsidRPr="00AD1296">
              <w:rPr>
                <w:rFonts w:ascii="Times New Roman" w:hAnsi="Times New Roman" w:cs="Times New Roman"/>
                <w:sz w:val="28"/>
                <w:szCs w:val="28"/>
              </w:rPr>
              <w:t>минут</w:t>
            </w:r>
            <w:proofErr w:type="spellEnd"/>
          </w:p>
        </w:tc>
      </w:tr>
      <w:tr w:rsidR="00E660D9" w:rsidRPr="00AD1296" w:rsidTr="00E660D9">
        <w:trPr>
          <w:trHeight w:val="25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14:20–15:00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660D9" w:rsidRPr="00E660D9" w:rsidTr="00D968F7">
        <w:trPr>
          <w:trHeight w:val="250"/>
        </w:trPr>
        <w:tc>
          <w:tcPr>
            <w:tcW w:w="9856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E660D9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E660D9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Перерыв между уроками и занятиями внеурочной деятельности – 30 минут</w:t>
            </w:r>
          </w:p>
        </w:tc>
      </w:tr>
      <w:tr w:rsidR="00E660D9" w:rsidRPr="00AD1296" w:rsidTr="00E660D9">
        <w:trPr>
          <w:trHeight w:val="250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Внеурочная</w:t>
            </w:r>
            <w:proofErr w:type="spellEnd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D129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15:30</w:t>
            </w:r>
          </w:p>
        </w:tc>
        <w:tc>
          <w:tcPr>
            <w:tcW w:w="3850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660D9" w:rsidRPr="00AD1296" w:rsidRDefault="00E660D9" w:rsidP="00D968F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660D9" w:rsidRDefault="00E660D9" w:rsidP="00E660D9">
      <w:pPr>
        <w:pStyle w:val="Heading2"/>
        <w:spacing w:before="1" w:line="274" w:lineRule="exact"/>
        <w:rPr>
          <w:sz w:val="28"/>
          <w:szCs w:val="28"/>
        </w:rPr>
      </w:pPr>
    </w:p>
    <w:p w:rsidR="00E660D9" w:rsidRPr="00C56E4B" w:rsidRDefault="00E660D9" w:rsidP="00E660D9">
      <w:pPr>
        <w:pStyle w:val="Heading2"/>
        <w:spacing w:before="1" w:line="274" w:lineRule="exact"/>
        <w:rPr>
          <w:sz w:val="28"/>
          <w:szCs w:val="28"/>
        </w:rPr>
      </w:pPr>
      <w:proofErr w:type="gramStart"/>
      <w:r w:rsidRPr="00C56E4B">
        <w:rPr>
          <w:sz w:val="28"/>
          <w:szCs w:val="28"/>
        </w:rPr>
        <w:t>В</w:t>
      </w:r>
      <w:r w:rsidRPr="00C56E4B">
        <w:rPr>
          <w:spacing w:val="-2"/>
          <w:sz w:val="28"/>
          <w:szCs w:val="28"/>
        </w:rPr>
        <w:t xml:space="preserve"> </w:t>
      </w:r>
      <w:r w:rsidRPr="00C56E4B">
        <w:rPr>
          <w:sz w:val="28"/>
          <w:szCs w:val="28"/>
        </w:rPr>
        <w:t>соответствии</w:t>
      </w:r>
      <w:r w:rsidRPr="00C56E4B">
        <w:rPr>
          <w:spacing w:val="-2"/>
          <w:sz w:val="28"/>
          <w:szCs w:val="28"/>
        </w:rPr>
        <w:t xml:space="preserve"> </w:t>
      </w:r>
      <w:r w:rsidRPr="00C56E4B">
        <w:rPr>
          <w:sz w:val="28"/>
          <w:szCs w:val="28"/>
        </w:rPr>
        <w:t>с</w:t>
      </w:r>
      <w:r w:rsidRPr="00C56E4B">
        <w:rPr>
          <w:spacing w:val="-2"/>
          <w:sz w:val="28"/>
          <w:szCs w:val="28"/>
        </w:rPr>
        <w:t xml:space="preserve"> </w:t>
      </w:r>
      <w:proofErr w:type="spellStart"/>
      <w:r w:rsidRPr="00C56E4B">
        <w:rPr>
          <w:sz w:val="28"/>
          <w:szCs w:val="28"/>
        </w:rPr>
        <w:t>СанПиН</w:t>
      </w:r>
      <w:proofErr w:type="spellEnd"/>
      <w:r w:rsidRPr="00C56E4B">
        <w:rPr>
          <w:spacing w:val="-1"/>
          <w:sz w:val="28"/>
          <w:szCs w:val="28"/>
        </w:rPr>
        <w:t xml:space="preserve"> </w:t>
      </w:r>
      <w:r w:rsidRPr="00C56E4B">
        <w:rPr>
          <w:sz w:val="28"/>
          <w:szCs w:val="28"/>
        </w:rPr>
        <w:t>1.2.3685-</w:t>
      </w:r>
      <w:r w:rsidRPr="00C56E4B">
        <w:rPr>
          <w:spacing w:val="-4"/>
          <w:sz w:val="28"/>
          <w:szCs w:val="28"/>
        </w:rPr>
        <w:t>21):</w:t>
      </w:r>
      <w:proofErr w:type="gramEnd"/>
    </w:p>
    <w:p w:rsidR="00E660D9" w:rsidRPr="00C56E4B" w:rsidRDefault="00E660D9" w:rsidP="00E660D9">
      <w:pPr>
        <w:pStyle w:val="a5"/>
        <w:spacing w:line="274" w:lineRule="exact"/>
        <w:rPr>
          <w:rFonts w:ascii="Times New Roman" w:hAnsi="Times New Roman"/>
          <w:sz w:val="28"/>
          <w:szCs w:val="28"/>
        </w:rPr>
      </w:pPr>
      <w:r w:rsidRPr="00C56E4B">
        <w:rPr>
          <w:rFonts w:ascii="Times New Roman" w:hAnsi="Times New Roman"/>
          <w:sz w:val="28"/>
          <w:szCs w:val="28"/>
          <w:u w:val="single"/>
        </w:rPr>
        <w:t>Начало</w:t>
      </w:r>
      <w:r w:rsidRPr="00C56E4B">
        <w:rPr>
          <w:rFonts w:ascii="Times New Roman" w:hAnsi="Times New Roman"/>
          <w:spacing w:val="-3"/>
          <w:sz w:val="28"/>
          <w:szCs w:val="28"/>
          <w:u w:val="single"/>
        </w:rPr>
        <w:t xml:space="preserve"> </w:t>
      </w:r>
      <w:r w:rsidRPr="00C56E4B">
        <w:rPr>
          <w:rFonts w:ascii="Times New Roman" w:hAnsi="Times New Roman"/>
          <w:sz w:val="28"/>
          <w:szCs w:val="28"/>
          <w:u w:val="single"/>
        </w:rPr>
        <w:t>занятий</w:t>
      </w:r>
      <w:r w:rsidRPr="00C56E4B">
        <w:rPr>
          <w:rFonts w:ascii="Times New Roman" w:hAnsi="Times New Roman"/>
          <w:sz w:val="28"/>
          <w:szCs w:val="28"/>
        </w:rPr>
        <w:t>:</w:t>
      </w:r>
      <w:r w:rsidRPr="00C56E4B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C56E4B">
        <w:rPr>
          <w:rFonts w:ascii="Times New Roman" w:hAnsi="Times New Roman"/>
          <w:spacing w:val="-4"/>
          <w:sz w:val="28"/>
          <w:szCs w:val="28"/>
        </w:rPr>
        <w:t>9.00</w:t>
      </w:r>
    </w:p>
    <w:p w:rsidR="00E660D9" w:rsidRPr="00C56E4B" w:rsidRDefault="00E660D9" w:rsidP="00E660D9">
      <w:pPr>
        <w:pStyle w:val="a5"/>
        <w:ind w:right="478"/>
        <w:rPr>
          <w:rFonts w:ascii="Times New Roman" w:hAnsi="Times New Roman"/>
          <w:sz w:val="28"/>
          <w:szCs w:val="28"/>
        </w:rPr>
      </w:pPr>
      <w:r w:rsidRPr="00C56E4B">
        <w:rPr>
          <w:rFonts w:ascii="Times New Roman" w:hAnsi="Times New Roman"/>
          <w:sz w:val="28"/>
          <w:szCs w:val="28"/>
          <w:u w:val="single"/>
        </w:rPr>
        <w:t>Окончание занятий</w:t>
      </w:r>
      <w:r w:rsidRPr="00C56E4B">
        <w:rPr>
          <w:rFonts w:ascii="Times New Roman" w:hAnsi="Times New Roman"/>
          <w:sz w:val="28"/>
          <w:szCs w:val="28"/>
        </w:rPr>
        <w:t xml:space="preserve"> при реализации программ ФГОС НОО, ФГОС ООО, ФГОС ОВЗ, ФГОС УО (ИН): 19.00. Окончание занятий при реализации дополнительных образовательных программ:</w:t>
      </w:r>
      <w:r w:rsidRPr="00C56E4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56E4B">
        <w:rPr>
          <w:rFonts w:ascii="Times New Roman" w:hAnsi="Times New Roman"/>
          <w:spacing w:val="-2"/>
          <w:sz w:val="28"/>
          <w:szCs w:val="28"/>
        </w:rPr>
        <w:t>20.00.</w:t>
      </w:r>
    </w:p>
    <w:p w:rsidR="00E660D9" w:rsidRPr="00C56E4B" w:rsidRDefault="00E660D9" w:rsidP="00E660D9">
      <w:pPr>
        <w:pStyle w:val="a5"/>
        <w:spacing w:before="182"/>
        <w:ind w:right="477"/>
        <w:rPr>
          <w:rFonts w:ascii="Times New Roman" w:hAnsi="Times New Roman"/>
          <w:sz w:val="28"/>
          <w:szCs w:val="28"/>
        </w:rPr>
      </w:pPr>
      <w:r w:rsidRPr="00C56E4B">
        <w:rPr>
          <w:rFonts w:ascii="Times New Roman" w:hAnsi="Times New Roman"/>
          <w:sz w:val="28"/>
          <w:szCs w:val="28"/>
          <w:u w:val="single"/>
        </w:rPr>
        <w:t>Продолжительность перемены между урочной и внеурочной деятельностью составляет не</w:t>
      </w:r>
      <w:r w:rsidRPr="00C56E4B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  <w:r w:rsidRPr="00C56E4B">
        <w:rPr>
          <w:rFonts w:ascii="Times New Roman" w:hAnsi="Times New Roman"/>
          <w:sz w:val="28"/>
          <w:szCs w:val="28"/>
          <w:u w:val="single"/>
        </w:rPr>
        <w:t>менее</w:t>
      </w:r>
      <w:r w:rsidRPr="00C56E4B">
        <w:rPr>
          <w:rFonts w:ascii="Times New Roman" w:hAnsi="Times New Roman"/>
          <w:spacing w:val="-1"/>
          <w:sz w:val="28"/>
          <w:szCs w:val="28"/>
          <w:u w:val="single"/>
        </w:rPr>
        <w:t xml:space="preserve"> </w:t>
      </w:r>
      <w:r w:rsidRPr="00C56E4B">
        <w:rPr>
          <w:rFonts w:ascii="Times New Roman" w:hAnsi="Times New Roman"/>
          <w:sz w:val="28"/>
          <w:szCs w:val="28"/>
          <w:u w:val="single"/>
        </w:rPr>
        <w:t>30</w:t>
      </w:r>
      <w:r w:rsidRPr="00C56E4B">
        <w:rPr>
          <w:rFonts w:ascii="Times New Roman" w:hAnsi="Times New Roman"/>
          <w:sz w:val="28"/>
          <w:szCs w:val="28"/>
        </w:rPr>
        <w:t xml:space="preserve"> </w:t>
      </w:r>
      <w:r w:rsidRPr="00C56E4B">
        <w:rPr>
          <w:rFonts w:ascii="Times New Roman" w:hAnsi="Times New Roman"/>
          <w:spacing w:val="-4"/>
          <w:sz w:val="28"/>
          <w:szCs w:val="28"/>
          <w:u w:val="single"/>
        </w:rPr>
        <w:t>мин</w:t>
      </w:r>
      <w:r w:rsidRPr="00C56E4B">
        <w:rPr>
          <w:rFonts w:ascii="Times New Roman" w:hAnsi="Times New Roman"/>
          <w:spacing w:val="-4"/>
          <w:sz w:val="28"/>
          <w:szCs w:val="28"/>
        </w:rPr>
        <w:t>.</w:t>
      </w:r>
    </w:p>
    <w:p w:rsidR="00E660D9" w:rsidRPr="00C56E4B" w:rsidRDefault="00E660D9" w:rsidP="00E660D9">
      <w:pPr>
        <w:pStyle w:val="a5"/>
        <w:spacing w:before="185"/>
        <w:ind w:right="469"/>
        <w:rPr>
          <w:rFonts w:ascii="Times New Roman" w:hAnsi="Times New Roman"/>
          <w:sz w:val="28"/>
          <w:szCs w:val="28"/>
        </w:rPr>
      </w:pPr>
      <w:r w:rsidRPr="00C56E4B">
        <w:rPr>
          <w:rFonts w:ascii="Times New Roman" w:hAnsi="Times New Roman"/>
          <w:sz w:val="28"/>
          <w:szCs w:val="28"/>
          <w:u w:val="single"/>
        </w:rPr>
        <w:t>При реализации образовательных программ с использованием дистанционных образовательных</w:t>
      </w:r>
      <w:r w:rsidRPr="00C56E4B">
        <w:rPr>
          <w:rFonts w:ascii="Times New Roman" w:hAnsi="Times New Roman"/>
          <w:sz w:val="28"/>
          <w:szCs w:val="28"/>
        </w:rPr>
        <w:t xml:space="preserve"> </w:t>
      </w:r>
      <w:r w:rsidRPr="00C56E4B">
        <w:rPr>
          <w:rFonts w:ascii="Times New Roman" w:hAnsi="Times New Roman"/>
          <w:sz w:val="28"/>
          <w:szCs w:val="28"/>
          <w:u w:val="single"/>
        </w:rPr>
        <w:t>технологий, электронного обучения продолжительность урока</w:t>
      </w:r>
      <w:r w:rsidRPr="00C56E4B">
        <w:rPr>
          <w:rFonts w:ascii="Times New Roman" w:hAnsi="Times New Roman"/>
          <w:sz w:val="28"/>
          <w:szCs w:val="28"/>
        </w:rPr>
        <w:t xml:space="preserve"> не превышает 40 мин.</w:t>
      </w:r>
      <w:r w:rsidRPr="00C56E4B">
        <w:rPr>
          <w:rFonts w:ascii="Times New Roman" w:hAnsi="Times New Roman"/>
          <w:spacing w:val="40"/>
          <w:sz w:val="28"/>
          <w:szCs w:val="28"/>
        </w:rPr>
        <w:t xml:space="preserve"> </w:t>
      </w:r>
      <w:r w:rsidRPr="00C56E4B">
        <w:rPr>
          <w:rFonts w:ascii="Times New Roman" w:hAnsi="Times New Roman"/>
          <w:sz w:val="28"/>
          <w:szCs w:val="28"/>
        </w:rPr>
        <w:t>Обучение заканчивается не позднее 18.00.</w:t>
      </w:r>
    </w:p>
    <w:p w:rsidR="00E660D9" w:rsidRPr="00C56E4B" w:rsidRDefault="00E660D9" w:rsidP="00E660D9">
      <w:pPr>
        <w:pStyle w:val="a5"/>
        <w:spacing w:before="217"/>
        <w:rPr>
          <w:rFonts w:ascii="Times New Roman" w:hAnsi="Times New Roman"/>
          <w:sz w:val="28"/>
          <w:szCs w:val="28"/>
        </w:rPr>
      </w:pPr>
    </w:p>
    <w:p w:rsidR="00E660D9" w:rsidRPr="00C56E4B" w:rsidRDefault="00E660D9" w:rsidP="00E660D9">
      <w:pPr>
        <w:pStyle w:val="a5"/>
        <w:spacing w:line="261" w:lineRule="auto"/>
        <w:ind w:right="474"/>
        <w:rPr>
          <w:rFonts w:ascii="Times New Roman" w:hAnsi="Times New Roman"/>
          <w:sz w:val="28"/>
          <w:szCs w:val="28"/>
        </w:rPr>
      </w:pPr>
      <w:proofErr w:type="gramStart"/>
      <w:r w:rsidRPr="00C56E4B">
        <w:rPr>
          <w:rFonts w:ascii="Times New Roman" w:hAnsi="Times New Roman"/>
          <w:sz w:val="28"/>
          <w:szCs w:val="28"/>
        </w:rPr>
        <w:t>В соответствии с</w:t>
      </w:r>
      <w:r w:rsidRPr="00C56E4B">
        <w:rPr>
          <w:rFonts w:ascii="Times New Roman" w:hAnsi="Times New Roman"/>
          <w:spacing w:val="-1"/>
          <w:sz w:val="28"/>
          <w:szCs w:val="28"/>
        </w:rPr>
        <w:t xml:space="preserve"> </w:t>
      </w:r>
      <w:hyperlink r:id="rId5" w:anchor="dst1803">
        <w:r w:rsidRPr="00C56E4B">
          <w:rPr>
            <w:rFonts w:ascii="Times New Roman" w:hAnsi="Times New Roman"/>
            <w:color w:val="1200D3"/>
            <w:sz w:val="28"/>
            <w:szCs w:val="28"/>
          </w:rPr>
          <w:t>частью 2 статьи 112</w:t>
        </w:r>
      </w:hyperlink>
      <w:r w:rsidRPr="00C56E4B">
        <w:rPr>
          <w:rFonts w:ascii="Times New Roman" w:hAnsi="Times New Roman"/>
          <w:color w:val="1200D3"/>
          <w:sz w:val="28"/>
          <w:szCs w:val="28"/>
        </w:rPr>
        <w:t xml:space="preserve"> </w:t>
      </w:r>
      <w:r w:rsidRPr="00C56E4B">
        <w:rPr>
          <w:rFonts w:ascii="Times New Roman" w:hAnsi="Times New Roman"/>
          <w:sz w:val="28"/>
          <w:szCs w:val="28"/>
        </w:rPr>
        <w:t>Трудового кодекса Российской Федерации при совпадении выходного и нерабочего праздничного дней выходной день переносится на следующий после праздничного рабочий день.</w:t>
      </w:r>
      <w:proofErr w:type="gramEnd"/>
      <w:r w:rsidRPr="00C56E4B">
        <w:rPr>
          <w:rFonts w:ascii="Times New Roman" w:hAnsi="Times New Roman"/>
          <w:sz w:val="28"/>
          <w:szCs w:val="28"/>
        </w:rPr>
        <w:t xml:space="preserve"> Исключением из этого правила являются выходные дни, совпадающие с нерабочими праздничными днями с 1 по 8 января. Правительство Российской Федерации переносит два выходных дня из числа этих дней на другие дни в очередном календарном году.</w:t>
      </w:r>
    </w:p>
    <w:p w:rsidR="00E660D9" w:rsidRPr="00C56E4B" w:rsidRDefault="00E660D9" w:rsidP="00E660D9">
      <w:pPr>
        <w:pStyle w:val="a5"/>
        <w:spacing w:before="236" w:line="261" w:lineRule="auto"/>
        <w:ind w:right="473"/>
        <w:rPr>
          <w:rFonts w:ascii="Times New Roman" w:hAnsi="Times New Roman"/>
          <w:sz w:val="28"/>
          <w:szCs w:val="28"/>
        </w:rPr>
      </w:pPr>
      <w:r w:rsidRPr="00C56E4B">
        <w:rPr>
          <w:rFonts w:ascii="Times New Roman" w:hAnsi="Times New Roman"/>
          <w:sz w:val="28"/>
          <w:szCs w:val="28"/>
        </w:rPr>
        <w:t>В соответствии с</w:t>
      </w:r>
      <w:r w:rsidRPr="00C56E4B">
        <w:rPr>
          <w:rFonts w:ascii="Times New Roman" w:hAnsi="Times New Roman"/>
          <w:spacing w:val="-1"/>
          <w:sz w:val="28"/>
          <w:szCs w:val="28"/>
        </w:rPr>
        <w:t xml:space="preserve"> </w:t>
      </w:r>
      <w:hyperlink r:id="rId6" w:anchor="dst1804">
        <w:r w:rsidRPr="00C56E4B">
          <w:rPr>
            <w:rFonts w:ascii="Times New Roman" w:hAnsi="Times New Roman"/>
            <w:color w:val="1200D3"/>
            <w:sz w:val="28"/>
            <w:szCs w:val="28"/>
          </w:rPr>
          <w:t>частью пятой статьи 112</w:t>
        </w:r>
      </w:hyperlink>
      <w:r w:rsidRPr="00C56E4B">
        <w:rPr>
          <w:rFonts w:ascii="Times New Roman" w:hAnsi="Times New Roman"/>
          <w:color w:val="1200D3"/>
          <w:sz w:val="28"/>
          <w:szCs w:val="28"/>
        </w:rPr>
        <w:t xml:space="preserve"> </w:t>
      </w:r>
      <w:r w:rsidRPr="00C56E4B">
        <w:rPr>
          <w:rFonts w:ascii="Times New Roman" w:hAnsi="Times New Roman"/>
          <w:sz w:val="28"/>
          <w:szCs w:val="28"/>
        </w:rPr>
        <w:t xml:space="preserve">ТК РФ в целях рационального использования работниками выходных и нерабочих праздничных дней выходные дни могут переноситься на другие дни федеральным законом или нормативным правовым актом Правительства Российской </w:t>
      </w:r>
      <w:r w:rsidRPr="00C56E4B">
        <w:rPr>
          <w:rFonts w:ascii="Times New Roman" w:hAnsi="Times New Roman"/>
          <w:spacing w:val="-2"/>
          <w:sz w:val="28"/>
          <w:szCs w:val="28"/>
        </w:rPr>
        <w:t>Федерации.</w:t>
      </w:r>
    </w:p>
    <w:p w:rsidR="00E660D9" w:rsidRPr="00C56E4B" w:rsidRDefault="00E660D9" w:rsidP="00E660D9">
      <w:pPr>
        <w:pStyle w:val="a5"/>
        <w:spacing w:before="237" w:line="261" w:lineRule="auto"/>
        <w:ind w:right="46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</w:t>
      </w:r>
      <w:r w:rsidRPr="00C56E4B">
        <w:rPr>
          <w:rFonts w:ascii="Times New Roman" w:hAnsi="Times New Roman"/>
          <w:sz w:val="28"/>
          <w:szCs w:val="28"/>
        </w:rPr>
        <w:t xml:space="preserve"> году в соответствии с Постановлением Правительства РФ </w:t>
      </w:r>
      <w:r>
        <w:rPr>
          <w:rFonts w:ascii="Times New Roman" w:hAnsi="Times New Roman"/>
          <w:sz w:val="28"/>
          <w:szCs w:val="28"/>
        </w:rPr>
        <w:t>"О переносе выходных дней в 2025</w:t>
      </w:r>
      <w:r w:rsidRPr="00C56E4B">
        <w:rPr>
          <w:rFonts w:ascii="Times New Roman" w:hAnsi="Times New Roman"/>
          <w:sz w:val="28"/>
          <w:szCs w:val="28"/>
        </w:rPr>
        <w:t xml:space="preserve"> году" переносятся следующие выходные дни:</w:t>
      </w:r>
    </w:p>
    <w:p w:rsidR="00E660D9" w:rsidRPr="00AD1296" w:rsidRDefault="00E660D9" w:rsidP="00E660D9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D1296">
        <w:rPr>
          <w:rFonts w:ascii="Times New Roman" w:hAnsi="Times New Roman"/>
          <w:sz w:val="28"/>
          <w:szCs w:val="28"/>
        </w:rPr>
        <w:t>Нерабочие праздничные дни в Российской Федерации:</w:t>
      </w:r>
    </w:p>
    <w:p w:rsidR="00E660D9" w:rsidRPr="00AD1296" w:rsidRDefault="00E660D9" w:rsidP="00E660D9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AD1296">
        <w:rPr>
          <w:rFonts w:ascii="Times New Roman" w:hAnsi="Times New Roman"/>
          <w:sz w:val="28"/>
          <w:szCs w:val="28"/>
        </w:rPr>
        <w:t>4 ноября — День народного единства.</w:t>
      </w:r>
    </w:p>
    <w:p w:rsidR="00E660D9" w:rsidRPr="00AD1296" w:rsidRDefault="00E660D9" w:rsidP="00E660D9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D1296">
        <w:rPr>
          <w:rFonts w:ascii="Times New Roman" w:hAnsi="Times New Roman"/>
          <w:sz w:val="28"/>
          <w:szCs w:val="28"/>
        </w:rPr>
        <w:t xml:space="preserve">1- 8 января — Новогодние каникулы; </w:t>
      </w:r>
    </w:p>
    <w:p w:rsidR="00E660D9" w:rsidRPr="00AD1296" w:rsidRDefault="00E660D9" w:rsidP="00E660D9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D1296">
        <w:rPr>
          <w:rFonts w:ascii="Times New Roman" w:hAnsi="Times New Roman"/>
          <w:sz w:val="28"/>
          <w:szCs w:val="28"/>
        </w:rPr>
        <w:t xml:space="preserve">23 февраля — День защитника Отечества; </w:t>
      </w:r>
    </w:p>
    <w:p w:rsidR="00E660D9" w:rsidRPr="00AD1296" w:rsidRDefault="00E660D9" w:rsidP="00E660D9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D1296">
        <w:rPr>
          <w:rFonts w:ascii="Times New Roman" w:hAnsi="Times New Roman"/>
          <w:sz w:val="28"/>
          <w:szCs w:val="28"/>
        </w:rPr>
        <w:t xml:space="preserve">10 марта — Международный женский день; </w:t>
      </w:r>
    </w:p>
    <w:p w:rsidR="00E660D9" w:rsidRPr="00AD1296" w:rsidRDefault="00E660D9" w:rsidP="00E660D9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D1296">
        <w:rPr>
          <w:rFonts w:ascii="Times New Roman" w:hAnsi="Times New Roman"/>
          <w:sz w:val="28"/>
          <w:szCs w:val="28"/>
        </w:rPr>
        <w:t xml:space="preserve">1 мая — Праздник Весны и Труда; </w:t>
      </w:r>
    </w:p>
    <w:p w:rsidR="00E660D9" w:rsidRPr="00AD1296" w:rsidRDefault="00E660D9" w:rsidP="00E660D9">
      <w:pPr>
        <w:pStyle w:val="a8"/>
        <w:numPr>
          <w:ilvl w:val="0"/>
          <w:numId w:val="4"/>
        </w:numPr>
        <w:spacing w:after="0"/>
        <w:rPr>
          <w:rFonts w:ascii="Times New Roman" w:hAnsi="Times New Roman"/>
          <w:sz w:val="28"/>
          <w:szCs w:val="28"/>
        </w:rPr>
      </w:pPr>
      <w:r w:rsidRPr="00AD1296">
        <w:rPr>
          <w:rFonts w:ascii="Times New Roman" w:hAnsi="Times New Roman"/>
          <w:sz w:val="28"/>
          <w:szCs w:val="28"/>
        </w:rPr>
        <w:t>9 мая — День Победы;</w:t>
      </w:r>
    </w:p>
    <w:p w:rsidR="00E660D9" w:rsidRPr="00C56E4B" w:rsidRDefault="00E660D9" w:rsidP="00E660D9">
      <w:pPr>
        <w:pStyle w:val="a8"/>
        <w:widowControl w:val="0"/>
        <w:numPr>
          <w:ilvl w:val="0"/>
          <w:numId w:val="4"/>
        </w:numPr>
        <w:tabs>
          <w:tab w:val="left" w:pos="1153"/>
        </w:tabs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56E4B">
        <w:rPr>
          <w:rFonts w:ascii="Times New Roman" w:hAnsi="Times New Roman"/>
          <w:spacing w:val="-2"/>
          <w:sz w:val="28"/>
          <w:szCs w:val="28"/>
        </w:rPr>
        <w:t>.</w:t>
      </w:r>
    </w:p>
    <w:p w:rsidR="00E660D9" w:rsidRPr="00C56E4B" w:rsidRDefault="00E660D9" w:rsidP="00E660D9">
      <w:pPr>
        <w:rPr>
          <w:rFonts w:ascii="Times New Roman" w:hAnsi="Times New Roman" w:cs="Times New Roman"/>
          <w:sz w:val="28"/>
          <w:szCs w:val="28"/>
        </w:rPr>
        <w:sectPr w:rsidR="00E660D9" w:rsidRPr="00C56E4B" w:rsidSect="00E660D9">
          <w:pgSz w:w="11910" w:h="16840"/>
          <w:pgMar w:top="700" w:right="570" w:bottom="1100" w:left="700" w:header="0" w:footer="881" w:gutter="0"/>
          <w:cols w:space="720"/>
        </w:sectPr>
      </w:pPr>
    </w:p>
    <w:p w:rsidR="00E660D9" w:rsidRPr="00C56E4B" w:rsidRDefault="00E660D9" w:rsidP="00E660D9">
      <w:pPr>
        <w:rPr>
          <w:rFonts w:ascii="Times New Roman" w:hAnsi="Times New Roman" w:cs="Times New Roman"/>
          <w:sz w:val="28"/>
          <w:szCs w:val="28"/>
        </w:rPr>
        <w:sectPr w:rsidR="00E660D9" w:rsidRPr="00C56E4B" w:rsidSect="00527E91">
          <w:pgSz w:w="11910" w:h="16840"/>
          <w:pgMar w:top="700" w:right="570" w:bottom="1100" w:left="700" w:header="0" w:footer="881" w:gutter="0"/>
          <w:cols w:space="720"/>
        </w:sectPr>
      </w:pPr>
    </w:p>
    <w:p w:rsidR="00E660D9" w:rsidRPr="00C56E4B" w:rsidRDefault="00E660D9" w:rsidP="00E660D9">
      <w:pPr>
        <w:rPr>
          <w:rFonts w:ascii="Times New Roman" w:hAnsi="Times New Roman" w:cs="Times New Roman"/>
          <w:sz w:val="28"/>
          <w:szCs w:val="28"/>
        </w:rPr>
        <w:sectPr w:rsidR="00E660D9" w:rsidRPr="00C56E4B" w:rsidSect="00AD1296">
          <w:pgSz w:w="11910" w:h="16840"/>
          <w:pgMar w:top="700" w:right="711" w:bottom="1100" w:left="700" w:header="0" w:footer="881" w:gutter="0"/>
          <w:cols w:space="720"/>
        </w:sectPr>
      </w:pPr>
    </w:p>
    <w:p w:rsidR="00E660D9" w:rsidRPr="00C56E4B" w:rsidRDefault="00E660D9" w:rsidP="00E660D9">
      <w:pPr>
        <w:pStyle w:val="a5"/>
        <w:spacing w:before="5"/>
        <w:rPr>
          <w:rFonts w:ascii="Times New Roman" w:hAnsi="Times New Roman"/>
          <w:sz w:val="28"/>
          <w:szCs w:val="28"/>
        </w:rPr>
      </w:pPr>
    </w:p>
    <w:p w:rsidR="00E660D9" w:rsidRPr="00C56E4B" w:rsidRDefault="00E660D9" w:rsidP="00E660D9">
      <w:pPr>
        <w:spacing w:line="230" w:lineRule="auto"/>
        <w:jc w:val="both"/>
        <w:rPr>
          <w:rFonts w:ascii="Times New Roman" w:hAnsi="Times New Roman" w:cs="Times New Roman"/>
          <w:sz w:val="28"/>
          <w:szCs w:val="28"/>
        </w:rPr>
        <w:sectPr w:rsidR="00E660D9" w:rsidRPr="00C56E4B">
          <w:pgSz w:w="11910" w:h="16840"/>
          <w:pgMar w:top="700" w:right="0" w:bottom="1100" w:left="700" w:header="0" w:footer="881" w:gutter="0"/>
          <w:cols w:space="720"/>
        </w:sectPr>
      </w:pPr>
    </w:p>
    <w:p w:rsidR="00E660D9" w:rsidRPr="00527E91" w:rsidRDefault="00E660D9" w:rsidP="00E660D9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60D9" w:rsidRPr="00527E91" w:rsidRDefault="00E660D9" w:rsidP="00E660D9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60D9" w:rsidRPr="00527E91" w:rsidRDefault="00E660D9" w:rsidP="00E660D9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60D9" w:rsidRPr="00527E91" w:rsidRDefault="00E660D9" w:rsidP="00E660D9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60D9" w:rsidRPr="00527E91" w:rsidRDefault="00E660D9" w:rsidP="00E660D9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60D9" w:rsidRPr="00527E91" w:rsidRDefault="00E660D9" w:rsidP="00E660D9">
      <w:pPr>
        <w:pStyle w:val="a7"/>
        <w:spacing w:line="360" w:lineRule="auto"/>
        <w:rPr>
          <w:rFonts w:ascii="Times New Roman" w:hAnsi="Times New Roman"/>
          <w:b/>
          <w:sz w:val="28"/>
          <w:szCs w:val="28"/>
        </w:rPr>
      </w:pPr>
    </w:p>
    <w:p w:rsidR="00E660D9" w:rsidRPr="00527E91" w:rsidRDefault="00E660D9" w:rsidP="00E660D9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E660D9" w:rsidRPr="00A1573B" w:rsidRDefault="00E660D9" w:rsidP="00E660D9">
      <w:pPr>
        <w:spacing w:before="0" w:beforeAutospacing="0" w:after="0" w:afterAutospacing="0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sectPr w:rsidR="00E660D9" w:rsidRPr="00A1573B" w:rsidSect="00882E2E">
      <w:pgSz w:w="11907" w:h="16839"/>
      <w:pgMar w:top="142" w:right="992" w:bottom="568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32D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79B4C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0253D5"/>
    <w:multiLevelType w:val="hybridMultilevel"/>
    <w:tmpl w:val="CF1040EC"/>
    <w:lvl w:ilvl="0" w:tplc="27C04592">
      <w:numFmt w:val="bullet"/>
      <w:lvlText w:val=""/>
      <w:lvlJc w:val="left"/>
      <w:pPr>
        <w:ind w:left="115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888002CE">
      <w:numFmt w:val="bullet"/>
      <w:lvlText w:val="•"/>
      <w:lvlJc w:val="left"/>
      <w:pPr>
        <w:ind w:left="2164" w:hanging="360"/>
      </w:pPr>
      <w:rPr>
        <w:rFonts w:hint="default"/>
        <w:lang w:val="ru-RU" w:eastAsia="en-US" w:bidi="ar-SA"/>
      </w:rPr>
    </w:lvl>
    <w:lvl w:ilvl="2" w:tplc="1924DF34">
      <w:numFmt w:val="bullet"/>
      <w:lvlText w:val="•"/>
      <w:lvlJc w:val="left"/>
      <w:pPr>
        <w:ind w:left="3169" w:hanging="360"/>
      </w:pPr>
      <w:rPr>
        <w:rFonts w:hint="default"/>
        <w:lang w:val="ru-RU" w:eastAsia="en-US" w:bidi="ar-SA"/>
      </w:rPr>
    </w:lvl>
    <w:lvl w:ilvl="3" w:tplc="8E305662">
      <w:numFmt w:val="bullet"/>
      <w:lvlText w:val="•"/>
      <w:lvlJc w:val="left"/>
      <w:pPr>
        <w:ind w:left="4173" w:hanging="360"/>
      </w:pPr>
      <w:rPr>
        <w:rFonts w:hint="default"/>
        <w:lang w:val="ru-RU" w:eastAsia="en-US" w:bidi="ar-SA"/>
      </w:rPr>
    </w:lvl>
    <w:lvl w:ilvl="4" w:tplc="87204E82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5" w:tplc="6694B24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6" w:tplc="938AAE62">
      <w:numFmt w:val="bullet"/>
      <w:lvlText w:val="•"/>
      <w:lvlJc w:val="left"/>
      <w:pPr>
        <w:ind w:left="7187" w:hanging="360"/>
      </w:pPr>
      <w:rPr>
        <w:rFonts w:hint="default"/>
        <w:lang w:val="ru-RU" w:eastAsia="en-US" w:bidi="ar-SA"/>
      </w:rPr>
    </w:lvl>
    <w:lvl w:ilvl="7" w:tplc="77E61D00">
      <w:numFmt w:val="bullet"/>
      <w:lvlText w:val="•"/>
      <w:lvlJc w:val="left"/>
      <w:pPr>
        <w:ind w:left="8192" w:hanging="360"/>
      </w:pPr>
      <w:rPr>
        <w:rFonts w:hint="default"/>
        <w:lang w:val="ru-RU" w:eastAsia="en-US" w:bidi="ar-SA"/>
      </w:rPr>
    </w:lvl>
    <w:lvl w:ilvl="8" w:tplc="D926251A">
      <w:numFmt w:val="bullet"/>
      <w:lvlText w:val="•"/>
      <w:lvlJc w:val="left"/>
      <w:pPr>
        <w:ind w:left="9197" w:hanging="360"/>
      </w:pPr>
      <w:rPr>
        <w:rFonts w:hint="default"/>
        <w:lang w:val="ru-RU" w:eastAsia="en-US" w:bidi="ar-SA"/>
      </w:rPr>
    </w:lvl>
  </w:abstractNum>
  <w:abstractNum w:abstractNumId="3">
    <w:nsid w:val="69C5058B"/>
    <w:multiLevelType w:val="hybridMultilevel"/>
    <w:tmpl w:val="9D44DE52"/>
    <w:lvl w:ilvl="0" w:tplc="A75AA284">
      <w:start w:val="1"/>
      <w:numFmt w:val="decimal"/>
      <w:lvlText w:val="%1."/>
      <w:lvlJc w:val="left"/>
      <w:pPr>
        <w:ind w:left="543" w:hanging="65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92C331C">
      <w:start w:val="1"/>
      <w:numFmt w:val="decimal"/>
      <w:lvlText w:val="%2."/>
      <w:lvlJc w:val="left"/>
      <w:pPr>
        <w:ind w:left="3369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 w:tplc="3D44DB9E">
      <w:numFmt w:val="bullet"/>
      <w:lvlText w:val="•"/>
      <w:lvlJc w:val="left"/>
      <w:pPr>
        <w:ind w:left="4231" w:hanging="360"/>
      </w:pPr>
      <w:rPr>
        <w:rFonts w:hint="default"/>
        <w:lang w:val="ru-RU" w:eastAsia="en-US" w:bidi="ar-SA"/>
      </w:rPr>
    </w:lvl>
    <w:lvl w:ilvl="3" w:tplc="DF8468C4">
      <w:numFmt w:val="bullet"/>
      <w:lvlText w:val="•"/>
      <w:lvlJc w:val="left"/>
      <w:pPr>
        <w:ind w:left="5103" w:hanging="360"/>
      </w:pPr>
      <w:rPr>
        <w:rFonts w:hint="default"/>
        <w:lang w:val="ru-RU" w:eastAsia="en-US" w:bidi="ar-SA"/>
      </w:rPr>
    </w:lvl>
    <w:lvl w:ilvl="4" w:tplc="8C923CF0">
      <w:numFmt w:val="bullet"/>
      <w:lvlText w:val="•"/>
      <w:lvlJc w:val="left"/>
      <w:pPr>
        <w:ind w:left="5975" w:hanging="360"/>
      </w:pPr>
      <w:rPr>
        <w:rFonts w:hint="default"/>
        <w:lang w:val="ru-RU" w:eastAsia="en-US" w:bidi="ar-SA"/>
      </w:rPr>
    </w:lvl>
    <w:lvl w:ilvl="5" w:tplc="53E4D0A6">
      <w:numFmt w:val="bullet"/>
      <w:lvlText w:val="•"/>
      <w:lvlJc w:val="left"/>
      <w:pPr>
        <w:ind w:left="6847" w:hanging="360"/>
      </w:pPr>
      <w:rPr>
        <w:rFonts w:hint="default"/>
        <w:lang w:val="ru-RU" w:eastAsia="en-US" w:bidi="ar-SA"/>
      </w:rPr>
    </w:lvl>
    <w:lvl w:ilvl="6" w:tplc="E8523668">
      <w:numFmt w:val="bullet"/>
      <w:lvlText w:val="•"/>
      <w:lvlJc w:val="left"/>
      <w:pPr>
        <w:ind w:left="7719" w:hanging="360"/>
      </w:pPr>
      <w:rPr>
        <w:rFonts w:hint="default"/>
        <w:lang w:val="ru-RU" w:eastAsia="en-US" w:bidi="ar-SA"/>
      </w:rPr>
    </w:lvl>
    <w:lvl w:ilvl="7" w:tplc="AF4099C0">
      <w:numFmt w:val="bullet"/>
      <w:lvlText w:val="•"/>
      <w:lvlJc w:val="left"/>
      <w:pPr>
        <w:ind w:left="8590" w:hanging="360"/>
      </w:pPr>
      <w:rPr>
        <w:rFonts w:hint="default"/>
        <w:lang w:val="ru-RU" w:eastAsia="en-US" w:bidi="ar-SA"/>
      </w:rPr>
    </w:lvl>
    <w:lvl w:ilvl="8" w:tplc="C7409520">
      <w:numFmt w:val="bullet"/>
      <w:lvlText w:val="•"/>
      <w:lvlJc w:val="left"/>
      <w:pPr>
        <w:ind w:left="9462" w:hanging="360"/>
      </w:pPr>
      <w:rPr>
        <w:rFonts w:hint="default"/>
        <w:lang w:val="ru-RU" w:eastAsia="en-US" w:bidi="ar-SA"/>
      </w:rPr>
    </w:lvl>
  </w:abstractNum>
  <w:abstractNum w:abstractNumId="4">
    <w:nsid w:val="7D4C1144"/>
    <w:multiLevelType w:val="hybridMultilevel"/>
    <w:tmpl w:val="FA30AFDA"/>
    <w:lvl w:ilvl="0" w:tplc="CDFCCBE0">
      <w:start w:val="1"/>
      <w:numFmt w:val="decimal"/>
      <w:lvlText w:val="%1."/>
      <w:lvlJc w:val="left"/>
      <w:pPr>
        <w:ind w:left="37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4448" w:hanging="360"/>
      </w:pPr>
    </w:lvl>
    <w:lvl w:ilvl="2" w:tplc="0419001B" w:tentative="1">
      <w:start w:val="1"/>
      <w:numFmt w:val="lowerRoman"/>
      <w:lvlText w:val="%3."/>
      <w:lvlJc w:val="right"/>
      <w:pPr>
        <w:ind w:left="5168" w:hanging="180"/>
      </w:pPr>
    </w:lvl>
    <w:lvl w:ilvl="3" w:tplc="0419000F" w:tentative="1">
      <w:start w:val="1"/>
      <w:numFmt w:val="decimal"/>
      <w:lvlText w:val="%4."/>
      <w:lvlJc w:val="left"/>
      <w:pPr>
        <w:ind w:left="5888" w:hanging="360"/>
      </w:pPr>
    </w:lvl>
    <w:lvl w:ilvl="4" w:tplc="04190019" w:tentative="1">
      <w:start w:val="1"/>
      <w:numFmt w:val="lowerLetter"/>
      <w:lvlText w:val="%5."/>
      <w:lvlJc w:val="left"/>
      <w:pPr>
        <w:ind w:left="6608" w:hanging="360"/>
      </w:pPr>
    </w:lvl>
    <w:lvl w:ilvl="5" w:tplc="0419001B" w:tentative="1">
      <w:start w:val="1"/>
      <w:numFmt w:val="lowerRoman"/>
      <w:lvlText w:val="%6."/>
      <w:lvlJc w:val="right"/>
      <w:pPr>
        <w:ind w:left="7328" w:hanging="180"/>
      </w:pPr>
    </w:lvl>
    <w:lvl w:ilvl="6" w:tplc="0419000F" w:tentative="1">
      <w:start w:val="1"/>
      <w:numFmt w:val="decimal"/>
      <w:lvlText w:val="%7."/>
      <w:lvlJc w:val="left"/>
      <w:pPr>
        <w:ind w:left="8048" w:hanging="360"/>
      </w:pPr>
    </w:lvl>
    <w:lvl w:ilvl="7" w:tplc="04190019" w:tentative="1">
      <w:start w:val="1"/>
      <w:numFmt w:val="lowerLetter"/>
      <w:lvlText w:val="%8."/>
      <w:lvlJc w:val="left"/>
      <w:pPr>
        <w:ind w:left="8768" w:hanging="360"/>
      </w:pPr>
    </w:lvl>
    <w:lvl w:ilvl="8" w:tplc="0419001B" w:tentative="1">
      <w:start w:val="1"/>
      <w:numFmt w:val="lowerRoman"/>
      <w:lvlText w:val="%9."/>
      <w:lvlJc w:val="right"/>
      <w:pPr>
        <w:ind w:left="9488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006A66"/>
    <w:rsid w:val="00052335"/>
    <w:rsid w:val="00061559"/>
    <w:rsid w:val="000D455B"/>
    <w:rsid w:val="000F0408"/>
    <w:rsid w:val="000F19F9"/>
    <w:rsid w:val="00193728"/>
    <w:rsid w:val="001C6865"/>
    <w:rsid w:val="0026305C"/>
    <w:rsid w:val="00273AD9"/>
    <w:rsid w:val="0029548F"/>
    <w:rsid w:val="002A48EE"/>
    <w:rsid w:val="002D33B1"/>
    <w:rsid w:val="002D3591"/>
    <w:rsid w:val="003514A0"/>
    <w:rsid w:val="00373BED"/>
    <w:rsid w:val="004377B7"/>
    <w:rsid w:val="00485B2A"/>
    <w:rsid w:val="004F7E17"/>
    <w:rsid w:val="005A05CE"/>
    <w:rsid w:val="005A542C"/>
    <w:rsid w:val="005E3A6E"/>
    <w:rsid w:val="00650F67"/>
    <w:rsid w:val="00653AF6"/>
    <w:rsid w:val="006A5C1A"/>
    <w:rsid w:val="006E2423"/>
    <w:rsid w:val="007678CE"/>
    <w:rsid w:val="00792020"/>
    <w:rsid w:val="007B4370"/>
    <w:rsid w:val="00811682"/>
    <w:rsid w:val="00882E2E"/>
    <w:rsid w:val="008D60ED"/>
    <w:rsid w:val="008F6EDD"/>
    <w:rsid w:val="00911EB9"/>
    <w:rsid w:val="00914B99"/>
    <w:rsid w:val="00952C5D"/>
    <w:rsid w:val="009914F3"/>
    <w:rsid w:val="009D3030"/>
    <w:rsid w:val="009F6F9D"/>
    <w:rsid w:val="00A00CB8"/>
    <w:rsid w:val="00A5544A"/>
    <w:rsid w:val="00A60B26"/>
    <w:rsid w:val="00A86AAA"/>
    <w:rsid w:val="00B00028"/>
    <w:rsid w:val="00B7321F"/>
    <w:rsid w:val="00B73A5A"/>
    <w:rsid w:val="00BB54B9"/>
    <w:rsid w:val="00BC70CC"/>
    <w:rsid w:val="00BD6375"/>
    <w:rsid w:val="00C61C46"/>
    <w:rsid w:val="00C86790"/>
    <w:rsid w:val="00D457B6"/>
    <w:rsid w:val="00E438A1"/>
    <w:rsid w:val="00E660D9"/>
    <w:rsid w:val="00EF4B36"/>
    <w:rsid w:val="00F01E19"/>
    <w:rsid w:val="00FE4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914B99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14B99"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uiPriority w:val="99"/>
    <w:rsid w:val="00E660D9"/>
    <w:pPr>
      <w:suppressAutoHyphens/>
      <w:spacing w:before="0" w:beforeAutospacing="0" w:after="120" w:afterAutospacing="0" w:line="276" w:lineRule="auto"/>
    </w:pPr>
    <w:rPr>
      <w:rFonts w:ascii="Calibri" w:eastAsia="Arial Unicode MS" w:hAnsi="Calibri" w:cs="Times New Roman"/>
      <w:color w:val="00000A"/>
      <w:kern w:val="1"/>
      <w:szCs w:val="20"/>
      <w:lang w:val="ru-RU" w:eastAsia="ar-SA"/>
    </w:rPr>
  </w:style>
  <w:style w:type="character" w:customStyle="1" w:styleId="a6">
    <w:name w:val="Основной текст Знак"/>
    <w:basedOn w:val="a0"/>
    <w:link w:val="a5"/>
    <w:uiPriority w:val="99"/>
    <w:rsid w:val="00E660D9"/>
    <w:rPr>
      <w:rFonts w:ascii="Calibri" w:eastAsia="Arial Unicode MS" w:hAnsi="Calibri" w:cs="Times New Roman"/>
      <w:color w:val="00000A"/>
      <w:kern w:val="1"/>
      <w:szCs w:val="20"/>
      <w:lang w:val="ru-RU" w:eastAsia="ar-SA"/>
    </w:rPr>
  </w:style>
  <w:style w:type="paragraph" w:styleId="a7">
    <w:name w:val="No Spacing"/>
    <w:uiPriority w:val="1"/>
    <w:qFormat/>
    <w:rsid w:val="00E660D9"/>
    <w:pPr>
      <w:suppressAutoHyphens/>
      <w:spacing w:before="0" w:beforeAutospacing="0" w:after="0" w:afterAutospacing="0"/>
    </w:pPr>
    <w:rPr>
      <w:rFonts w:ascii="Calibri" w:eastAsia="Times New Roman" w:hAnsi="Calibri" w:cs="Times New Roman"/>
      <w:lang w:val="ru-RU" w:eastAsia="ar-SA"/>
    </w:rPr>
  </w:style>
  <w:style w:type="paragraph" w:styleId="a8">
    <w:name w:val="List Paragraph"/>
    <w:basedOn w:val="a"/>
    <w:uiPriority w:val="1"/>
    <w:qFormat/>
    <w:rsid w:val="00E660D9"/>
    <w:pPr>
      <w:spacing w:before="0" w:beforeAutospacing="0" w:after="200" w:afterAutospacing="0" w:line="276" w:lineRule="auto"/>
      <w:ind w:left="720"/>
    </w:pPr>
    <w:rPr>
      <w:rFonts w:ascii="Calibri" w:eastAsia="Times New Roman" w:hAnsi="Calibri" w:cs="Times New Roman"/>
      <w:kern w:val="1"/>
      <w:lang w:val="ru-RU" w:eastAsia="ar-SA"/>
    </w:rPr>
  </w:style>
  <w:style w:type="paragraph" w:customStyle="1" w:styleId="Heading2">
    <w:name w:val="Heading 2"/>
    <w:basedOn w:val="a"/>
    <w:uiPriority w:val="1"/>
    <w:qFormat/>
    <w:rsid w:val="00E660D9"/>
    <w:pPr>
      <w:widowControl w:val="0"/>
      <w:autoSpaceDE w:val="0"/>
      <w:autoSpaceDN w:val="0"/>
      <w:spacing w:before="0" w:beforeAutospacing="0" w:after="0" w:afterAutospacing="0"/>
      <w:ind w:left="432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consultant.ru/document/cons_doc_LAW_34683/98ef2900507766e70ff29c0b9d8e2353ea80a1cf/" TargetMode="External"/><Relationship Id="rId5" Type="http://schemas.openxmlformats.org/officeDocument/2006/relationships/hyperlink" Target="https://www.consultant.ru/document/cons_doc_LAW_34683/98ef2900507766e70ff29c0b9d8e2353ea80a1c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>Подготовлено экспертами Актион-МЦФЭР</dc:description>
  <cp:lastModifiedBy>User</cp:lastModifiedBy>
  <cp:revision>2</cp:revision>
  <cp:lastPrinted>2024-09-23T23:16:00Z</cp:lastPrinted>
  <dcterms:created xsi:type="dcterms:W3CDTF">2024-10-08T23:36:00Z</dcterms:created>
  <dcterms:modified xsi:type="dcterms:W3CDTF">2024-10-08T23:36:00Z</dcterms:modified>
</cp:coreProperties>
</file>